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67" w:rsidRDefault="00A97867" w:rsidP="00A97867">
      <w:pPr>
        <w:jc w:val="center"/>
        <w:rPr>
          <w:b/>
          <w:sz w:val="96"/>
          <w:szCs w:val="96"/>
          <w:lang w:val="nl-NL"/>
        </w:rPr>
      </w:pPr>
    </w:p>
    <w:p w:rsidR="00A97867" w:rsidRPr="00A97867" w:rsidRDefault="00A97867" w:rsidP="00A97867">
      <w:pPr>
        <w:jc w:val="center"/>
        <w:rPr>
          <w:b/>
          <w:sz w:val="96"/>
          <w:szCs w:val="96"/>
          <w:lang w:val="nl-NL"/>
        </w:rPr>
      </w:pPr>
      <w:r w:rsidRPr="00A97867">
        <w:rPr>
          <w:b/>
          <w:sz w:val="96"/>
          <w:szCs w:val="96"/>
          <w:lang w:val="nl-NL"/>
        </w:rPr>
        <w:t>De Zaanse Regenboog</w:t>
      </w:r>
    </w:p>
    <w:p w:rsidR="00A97867" w:rsidRDefault="00A97867" w:rsidP="00A97867">
      <w:pPr>
        <w:jc w:val="center"/>
        <w:rPr>
          <w:b/>
          <w:sz w:val="72"/>
          <w:szCs w:val="72"/>
          <w:lang w:val="nl-NL"/>
        </w:rPr>
      </w:pPr>
    </w:p>
    <w:p w:rsidR="00A97867" w:rsidRDefault="00EC711C" w:rsidP="00A97867">
      <w:pPr>
        <w:jc w:val="center"/>
        <w:rPr>
          <w:b/>
          <w:sz w:val="72"/>
          <w:szCs w:val="72"/>
          <w:lang w:val="nl-NL"/>
        </w:rPr>
      </w:pPr>
      <w:r>
        <w:rPr>
          <w:b/>
          <w:noProof/>
          <w:sz w:val="72"/>
          <w:szCs w:val="72"/>
          <w:lang w:val="nl-NL" w:eastAsia="nl-NL"/>
        </w:rPr>
        <w:drawing>
          <wp:inline distT="0" distB="0" distL="0" distR="0">
            <wp:extent cx="5353050" cy="3571875"/>
            <wp:effectExtent l="0" t="0" r="0" b="0"/>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3050" cy="3571875"/>
                    </a:xfrm>
                    <a:prstGeom prst="rect">
                      <a:avLst/>
                    </a:prstGeom>
                    <a:noFill/>
                    <a:ln>
                      <a:noFill/>
                    </a:ln>
                  </pic:spPr>
                </pic:pic>
              </a:graphicData>
            </a:graphic>
          </wp:inline>
        </w:drawing>
      </w:r>
    </w:p>
    <w:p w:rsidR="00A97867" w:rsidRDefault="00A97867" w:rsidP="00A97867">
      <w:pPr>
        <w:jc w:val="center"/>
        <w:rPr>
          <w:b/>
          <w:sz w:val="72"/>
          <w:szCs w:val="72"/>
          <w:lang w:val="nl-NL"/>
        </w:rPr>
      </w:pPr>
    </w:p>
    <w:p w:rsidR="00A97867" w:rsidRDefault="00A97867" w:rsidP="00A97867">
      <w:pPr>
        <w:jc w:val="center"/>
        <w:rPr>
          <w:b/>
          <w:sz w:val="72"/>
          <w:szCs w:val="72"/>
          <w:lang w:val="nl-NL"/>
        </w:rPr>
      </w:pPr>
      <w:r>
        <w:rPr>
          <w:b/>
          <w:sz w:val="72"/>
          <w:szCs w:val="72"/>
          <w:lang w:val="nl-NL"/>
        </w:rPr>
        <w:t>Jaarverslag 20</w:t>
      </w:r>
      <w:r w:rsidR="00EA2718">
        <w:rPr>
          <w:b/>
          <w:sz w:val="72"/>
          <w:szCs w:val="72"/>
          <w:lang w:val="nl-NL"/>
        </w:rPr>
        <w:t>20</w:t>
      </w:r>
    </w:p>
    <w:p w:rsidR="00A97867" w:rsidRDefault="00A97867" w:rsidP="00A97867">
      <w:pPr>
        <w:jc w:val="center"/>
        <w:rPr>
          <w:b/>
          <w:sz w:val="72"/>
          <w:szCs w:val="72"/>
          <w:lang w:val="nl-NL"/>
        </w:rPr>
      </w:pPr>
    </w:p>
    <w:p w:rsidR="00A97867" w:rsidRDefault="00A97867" w:rsidP="00A97867">
      <w:pPr>
        <w:rPr>
          <w:lang w:val="nl-NL"/>
        </w:rPr>
      </w:pPr>
    </w:p>
    <w:p w:rsidR="00290EDC" w:rsidRDefault="00290EDC" w:rsidP="00A97867">
      <w:pPr>
        <w:rPr>
          <w:lang w:val="nl-NL"/>
        </w:rPr>
      </w:pPr>
    </w:p>
    <w:p w:rsidR="00290EDC" w:rsidRPr="00A97867" w:rsidRDefault="00290EDC" w:rsidP="00A97867">
      <w:pPr>
        <w:rPr>
          <w:lang w:val="nl-NL"/>
        </w:rPr>
      </w:pPr>
    </w:p>
    <w:p w:rsidR="00A97867" w:rsidRPr="00A97867" w:rsidRDefault="00A97867" w:rsidP="00A97867">
      <w:pPr>
        <w:rPr>
          <w:lang w:val="nl-NL"/>
        </w:rPr>
      </w:pPr>
    </w:p>
    <w:p w:rsidR="00A97867" w:rsidRPr="00A97867" w:rsidRDefault="00A97867" w:rsidP="00A97867">
      <w:pPr>
        <w:rPr>
          <w:lang w:val="nl-NL"/>
        </w:rPr>
      </w:pPr>
    </w:p>
    <w:p w:rsidR="00A97867" w:rsidRPr="00133B90" w:rsidRDefault="00A97867" w:rsidP="00A97867">
      <w:pPr>
        <w:rPr>
          <w:b/>
          <w:lang w:val="nl-NL"/>
        </w:rPr>
      </w:pPr>
      <w:r w:rsidRPr="00133B90">
        <w:rPr>
          <w:b/>
          <w:lang w:val="nl-NL"/>
        </w:rPr>
        <w:lastRenderedPageBreak/>
        <w:t>1. Bestuur</w:t>
      </w:r>
    </w:p>
    <w:p w:rsidR="00A97867" w:rsidRPr="00B71C38" w:rsidRDefault="008327E2" w:rsidP="00A97867">
      <w:pPr>
        <w:rPr>
          <w:lang w:val="nl-NL"/>
        </w:rPr>
      </w:pPr>
      <w:r>
        <w:rPr>
          <w:rStyle w:val="Zwaar"/>
          <w:b w:val="0"/>
          <w:lang w:val="nl-NL"/>
        </w:rPr>
        <w:t xml:space="preserve">Stichting </w:t>
      </w:r>
      <w:r w:rsidR="00A97867" w:rsidRPr="00B71C38">
        <w:rPr>
          <w:rStyle w:val="Zwaar"/>
          <w:b w:val="0"/>
          <w:lang w:val="nl-NL"/>
        </w:rPr>
        <w:t>De Zaanse Regenboog</w:t>
      </w:r>
      <w:r w:rsidR="00A97867" w:rsidRPr="00B71C38">
        <w:rPr>
          <w:lang w:val="nl-NL"/>
        </w:rPr>
        <w:t xml:space="preserve"> is opgericht om onder andere de zichtbaarheid, acceptatie en welzijn van de LHBTIQ+ gemeenschap in Zaanstad en omstreken te bevorderen. Er gebeurde helaas weinig, afgezien van een aantal kleine en/of eenmalige initiatieven, voor en door de LHBTIQ+ gemeenschap tot nu toe.</w:t>
      </w:r>
    </w:p>
    <w:p w:rsidR="00A97867" w:rsidRPr="00B71C38" w:rsidRDefault="00A97867" w:rsidP="00A97867">
      <w:pPr>
        <w:rPr>
          <w:lang w:val="nl-NL"/>
        </w:rPr>
      </w:pPr>
    </w:p>
    <w:p w:rsidR="00A97867" w:rsidRPr="00B71C38" w:rsidRDefault="00A97867" w:rsidP="00A97867">
      <w:pPr>
        <w:rPr>
          <w:lang w:val="nl-NL"/>
        </w:rPr>
      </w:pPr>
      <w:r w:rsidRPr="00B71C38">
        <w:rPr>
          <w:lang w:val="nl-NL"/>
        </w:rPr>
        <w:t>Eind 2020 bestond het bestuur uit:</w:t>
      </w:r>
    </w:p>
    <w:p w:rsidR="00A97867" w:rsidRPr="00B71C38" w:rsidRDefault="00A97867" w:rsidP="00A97867">
      <w:pPr>
        <w:rPr>
          <w:lang w:val="nl-NL"/>
        </w:rPr>
      </w:pPr>
    </w:p>
    <w:p w:rsidR="00A97867" w:rsidRPr="00B71C38" w:rsidRDefault="00A97867" w:rsidP="00A97867">
      <w:pPr>
        <w:rPr>
          <w:lang w:val="nl-NL"/>
        </w:rPr>
      </w:pPr>
      <w:r w:rsidRPr="00B71C38">
        <w:rPr>
          <w:lang w:val="nl-NL"/>
        </w:rPr>
        <w:t xml:space="preserve">Voorzitter: </w:t>
      </w:r>
      <w:r w:rsidRPr="00B71C38">
        <w:rPr>
          <w:lang w:val="nl-NL"/>
        </w:rPr>
        <w:tab/>
      </w:r>
      <w:r w:rsidRPr="00B71C38">
        <w:rPr>
          <w:lang w:val="nl-NL"/>
        </w:rPr>
        <w:tab/>
      </w:r>
      <w:r w:rsidRPr="00B71C38">
        <w:rPr>
          <w:lang w:val="nl-NL"/>
        </w:rPr>
        <w:tab/>
        <w:t>Frankie (JFL) Vos</w:t>
      </w:r>
    </w:p>
    <w:p w:rsidR="00A97867" w:rsidRPr="00B71C38" w:rsidRDefault="00A97867" w:rsidP="00A97867">
      <w:pPr>
        <w:rPr>
          <w:lang w:val="nl-NL"/>
        </w:rPr>
      </w:pPr>
      <w:r w:rsidRPr="00B71C38">
        <w:rPr>
          <w:lang w:val="nl-NL"/>
        </w:rPr>
        <w:t xml:space="preserve">Secretaris: </w:t>
      </w:r>
      <w:r w:rsidRPr="00B71C38">
        <w:rPr>
          <w:lang w:val="nl-NL"/>
        </w:rPr>
        <w:tab/>
      </w:r>
      <w:r w:rsidRPr="00B71C38">
        <w:rPr>
          <w:lang w:val="nl-NL"/>
        </w:rPr>
        <w:tab/>
      </w:r>
      <w:r w:rsidRPr="00B71C38">
        <w:rPr>
          <w:lang w:val="nl-NL"/>
        </w:rPr>
        <w:tab/>
      </w:r>
      <w:r w:rsidR="00D646BC">
        <w:rPr>
          <w:lang w:val="nl-NL"/>
        </w:rPr>
        <w:t>Rosanne (RLK) Kolvers</w:t>
      </w:r>
    </w:p>
    <w:p w:rsidR="00A97867" w:rsidRDefault="00A97867" w:rsidP="00A97867">
      <w:pPr>
        <w:rPr>
          <w:lang w:val="nl-NL"/>
        </w:rPr>
      </w:pPr>
      <w:r w:rsidRPr="00B71C38">
        <w:rPr>
          <w:lang w:val="nl-NL"/>
        </w:rPr>
        <w:t xml:space="preserve">Penningmeester: </w:t>
      </w:r>
      <w:r w:rsidRPr="00B71C38">
        <w:rPr>
          <w:lang w:val="nl-NL"/>
        </w:rPr>
        <w:tab/>
      </w:r>
      <w:r w:rsidRPr="00B71C38">
        <w:rPr>
          <w:lang w:val="nl-NL"/>
        </w:rPr>
        <w:tab/>
        <w:t>Siep (SJ) Goedhart</w:t>
      </w:r>
    </w:p>
    <w:p w:rsidR="0066463B" w:rsidRPr="00B71C38" w:rsidRDefault="0066463B" w:rsidP="00A97867">
      <w:pPr>
        <w:rPr>
          <w:lang w:val="nl-NL"/>
        </w:rPr>
      </w:pPr>
    </w:p>
    <w:p w:rsidR="00A97867" w:rsidRDefault="00A97867" w:rsidP="00A97867">
      <w:pPr>
        <w:rPr>
          <w:lang w:val="nl-NL"/>
        </w:rPr>
      </w:pPr>
      <w:r w:rsidRPr="00B71C38">
        <w:rPr>
          <w:lang w:val="nl-NL"/>
        </w:rPr>
        <w:t>Er is geen Raad van Toezicht.</w:t>
      </w:r>
    </w:p>
    <w:p w:rsidR="0066463B" w:rsidRPr="00B71C38" w:rsidRDefault="0066463B" w:rsidP="00A97867">
      <w:pPr>
        <w:rPr>
          <w:lang w:val="nl-NL"/>
        </w:rPr>
      </w:pPr>
    </w:p>
    <w:p w:rsidR="00A97867" w:rsidRPr="00B71C38" w:rsidRDefault="00A97867" w:rsidP="00A97867">
      <w:pPr>
        <w:rPr>
          <w:lang w:val="nl-NL"/>
        </w:rPr>
      </w:pPr>
      <w:r w:rsidRPr="00B71C38">
        <w:rPr>
          <w:lang w:val="nl-NL"/>
        </w:rPr>
        <w:t xml:space="preserve">Het bestuur ontvangt geen vergoeding voor hun werk. </w:t>
      </w:r>
    </w:p>
    <w:p w:rsidR="00B71C38" w:rsidRPr="00B71C38" w:rsidRDefault="00B71C38" w:rsidP="00B71C38">
      <w:pPr>
        <w:rPr>
          <w:lang w:val="nl-NL"/>
        </w:rPr>
      </w:pPr>
      <w:r w:rsidRPr="00B71C38">
        <w:rPr>
          <w:lang w:val="nl-NL"/>
        </w:rPr>
        <w:t xml:space="preserve">De stichting heeft de </w:t>
      </w:r>
      <w:proofErr w:type="spellStart"/>
      <w:r w:rsidRPr="00B71C38">
        <w:rPr>
          <w:lang w:val="nl-NL"/>
        </w:rPr>
        <w:t>ANBI-status</w:t>
      </w:r>
      <w:proofErr w:type="spellEnd"/>
      <w:r w:rsidRPr="00B71C38">
        <w:rPr>
          <w:lang w:val="nl-NL"/>
        </w:rPr>
        <w:t>, waardoor donateurs een extra belastingvoordeel hebben.</w:t>
      </w:r>
    </w:p>
    <w:p w:rsidR="00A97867" w:rsidRPr="00B71C38" w:rsidRDefault="00A97867" w:rsidP="00A97867">
      <w:pPr>
        <w:rPr>
          <w:lang w:val="nl-NL"/>
        </w:rPr>
      </w:pPr>
    </w:p>
    <w:p w:rsidR="00A97867" w:rsidRPr="00133B90" w:rsidRDefault="00A97867" w:rsidP="00A97867">
      <w:pPr>
        <w:rPr>
          <w:b/>
          <w:lang w:val="nl-NL"/>
        </w:rPr>
      </w:pPr>
      <w:r w:rsidRPr="00133B90">
        <w:rPr>
          <w:b/>
          <w:lang w:val="nl-NL"/>
        </w:rPr>
        <w:t>2. Doelstelling</w:t>
      </w:r>
    </w:p>
    <w:p w:rsidR="000E7B1F" w:rsidRPr="00B71C38" w:rsidRDefault="000E7B1F" w:rsidP="000E7B1F">
      <w:pPr>
        <w:rPr>
          <w:lang w:val="nl-NL"/>
        </w:rPr>
      </w:pPr>
      <w:r w:rsidRPr="00B71C38">
        <w:rPr>
          <w:lang w:val="nl-NL"/>
        </w:rPr>
        <w:t>Stichting De Zaanse Regenboog stelt zich ten doel om te streven naar:</w:t>
      </w:r>
    </w:p>
    <w:p w:rsidR="000E7B1F" w:rsidRPr="00E76A2D" w:rsidRDefault="000E7B1F" w:rsidP="00E76A2D">
      <w:pPr>
        <w:pStyle w:val="Lijstalinea"/>
        <w:numPr>
          <w:ilvl w:val="0"/>
          <w:numId w:val="2"/>
        </w:numPr>
        <w:rPr>
          <w:lang w:val="nl-NL"/>
        </w:rPr>
      </w:pPr>
      <w:r w:rsidRPr="00E76A2D">
        <w:rPr>
          <w:lang w:val="nl-NL"/>
        </w:rPr>
        <w:t xml:space="preserve">De realisatie van een open cultuur en veilig leefklimaat voor alle lesbiennes, </w:t>
      </w:r>
      <w:proofErr w:type="spellStart"/>
      <w:r w:rsidRPr="00E76A2D">
        <w:rPr>
          <w:lang w:val="nl-NL"/>
        </w:rPr>
        <w:t>homoseksuele-</w:t>
      </w:r>
      <w:proofErr w:type="spellEnd"/>
      <w:r w:rsidRPr="00E76A2D">
        <w:rPr>
          <w:lang w:val="nl-NL"/>
        </w:rPr>
        <w:t xml:space="preserve">, </w:t>
      </w:r>
      <w:proofErr w:type="spellStart"/>
      <w:r w:rsidRPr="00E76A2D">
        <w:rPr>
          <w:lang w:val="nl-NL"/>
        </w:rPr>
        <w:t>biseksuele-</w:t>
      </w:r>
      <w:proofErr w:type="spellEnd"/>
      <w:r w:rsidRPr="00E76A2D">
        <w:rPr>
          <w:lang w:val="nl-NL"/>
        </w:rPr>
        <w:t xml:space="preserve">, </w:t>
      </w:r>
      <w:proofErr w:type="spellStart"/>
      <w:r w:rsidRPr="00E76A2D">
        <w:rPr>
          <w:lang w:val="nl-NL"/>
        </w:rPr>
        <w:t>transgender-</w:t>
      </w:r>
      <w:proofErr w:type="spellEnd"/>
      <w:r w:rsidRPr="00E76A2D">
        <w:rPr>
          <w:lang w:val="nl-NL"/>
        </w:rPr>
        <w:t xml:space="preserve">, </w:t>
      </w:r>
      <w:proofErr w:type="spellStart"/>
      <w:r w:rsidRPr="00E76A2D">
        <w:rPr>
          <w:lang w:val="nl-NL"/>
        </w:rPr>
        <w:t>intersekse</w:t>
      </w:r>
      <w:proofErr w:type="spellEnd"/>
      <w:r w:rsidRPr="00E76A2D">
        <w:rPr>
          <w:lang w:val="nl-NL"/>
        </w:rPr>
        <w:t xml:space="preserve">- en queer personen (hierna te noemen LHBTIQ+) onder andere in en bij sportinstellingen, jeugdverenigingen, religieuze organisaties, zorg- en welzijnsinstellingen, onderwijsinstellingen en de openbare ruimte in Zaanstad en omstreken. </w:t>
      </w:r>
    </w:p>
    <w:p w:rsidR="000E7B1F" w:rsidRPr="00E76A2D" w:rsidRDefault="000E7B1F" w:rsidP="00E76A2D">
      <w:pPr>
        <w:pStyle w:val="Lijstalinea"/>
        <w:numPr>
          <w:ilvl w:val="0"/>
          <w:numId w:val="1"/>
        </w:numPr>
        <w:rPr>
          <w:lang w:val="nl-NL"/>
        </w:rPr>
      </w:pPr>
      <w:r w:rsidRPr="00E76A2D">
        <w:rPr>
          <w:lang w:val="nl-NL"/>
        </w:rPr>
        <w:t>Het verbeteren van de zichtbaarheid, het welzijn, de acceptatie en participatie van LHBTIQ+ ers, alsmede het ondersteunen van personen die problemen ervaren bij het omgaan en uiten van hun gevoelens en identiteit in Zaanstad en omstreken.</w:t>
      </w:r>
    </w:p>
    <w:p w:rsidR="000E7B1F" w:rsidRPr="00B71C38" w:rsidRDefault="000E7B1F" w:rsidP="000E7B1F">
      <w:pPr>
        <w:rPr>
          <w:lang w:val="nl-NL"/>
        </w:rPr>
      </w:pPr>
    </w:p>
    <w:p w:rsidR="000E7B1F" w:rsidRPr="00B71C38" w:rsidRDefault="000E7B1F" w:rsidP="000E7B1F">
      <w:pPr>
        <w:rPr>
          <w:lang w:val="nl-NL"/>
        </w:rPr>
      </w:pPr>
      <w:r w:rsidRPr="00B71C38">
        <w:rPr>
          <w:lang w:val="nl-NL"/>
        </w:rPr>
        <w:t>De stichting tracht haar doel onder andere te bereiken door:</w:t>
      </w:r>
    </w:p>
    <w:p w:rsidR="000E7B1F" w:rsidRPr="00E76A2D" w:rsidRDefault="000E7B1F" w:rsidP="00E76A2D">
      <w:pPr>
        <w:pStyle w:val="Lijstalinea"/>
        <w:numPr>
          <w:ilvl w:val="0"/>
          <w:numId w:val="1"/>
        </w:numPr>
        <w:rPr>
          <w:lang w:val="nl-NL"/>
        </w:rPr>
      </w:pPr>
      <w:r w:rsidRPr="00E76A2D">
        <w:rPr>
          <w:lang w:val="nl-NL"/>
        </w:rPr>
        <w:t>Een vraagbaak te zijn voor organisaties, bedrijven en individuen</w:t>
      </w:r>
    </w:p>
    <w:p w:rsidR="000E7B1F" w:rsidRPr="00E76A2D" w:rsidRDefault="000E7B1F" w:rsidP="00E76A2D">
      <w:pPr>
        <w:pStyle w:val="Lijstalinea"/>
        <w:numPr>
          <w:ilvl w:val="0"/>
          <w:numId w:val="1"/>
        </w:numPr>
        <w:rPr>
          <w:lang w:val="nl-NL"/>
        </w:rPr>
      </w:pPr>
      <w:r w:rsidRPr="00E76A2D">
        <w:rPr>
          <w:lang w:val="nl-NL"/>
        </w:rPr>
        <w:t>De samenwerking aan te gaan met overheden en organisaties</w:t>
      </w:r>
    </w:p>
    <w:p w:rsidR="000E7B1F" w:rsidRPr="00E76A2D" w:rsidRDefault="000E7B1F" w:rsidP="00E76A2D">
      <w:pPr>
        <w:pStyle w:val="Lijstalinea"/>
        <w:numPr>
          <w:ilvl w:val="0"/>
          <w:numId w:val="1"/>
        </w:numPr>
        <w:rPr>
          <w:lang w:val="nl-NL"/>
        </w:rPr>
      </w:pPr>
      <w:r w:rsidRPr="00E76A2D">
        <w:rPr>
          <w:lang w:val="nl-NL"/>
        </w:rPr>
        <w:t>Nauw samen te werken met andere LHBTIQ+ organisaties</w:t>
      </w:r>
    </w:p>
    <w:p w:rsidR="000E7B1F" w:rsidRPr="00E76A2D" w:rsidRDefault="000E7B1F" w:rsidP="00E76A2D">
      <w:pPr>
        <w:pStyle w:val="Lijstalinea"/>
        <w:numPr>
          <w:ilvl w:val="0"/>
          <w:numId w:val="1"/>
        </w:numPr>
        <w:rPr>
          <w:lang w:val="nl-NL"/>
        </w:rPr>
      </w:pPr>
      <w:r w:rsidRPr="00E76A2D">
        <w:rPr>
          <w:lang w:val="nl-NL"/>
        </w:rPr>
        <w:t xml:space="preserve">De dialoog aan te gaan wanneer een veilig leefklimaat en/of een open cultuur voor LHBTIQ+ ers in het </w:t>
      </w:r>
    </w:p>
    <w:p w:rsidR="000E7B1F" w:rsidRPr="00E76A2D" w:rsidRDefault="000E7B1F" w:rsidP="00E76A2D">
      <w:pPr>
        <w:pStyle w:val="Lijstalinea"/>
        <w:numPr>
          <w:ilvl w:val="0"/>
          <w:numId w:val="1"/>
        </w:numPr>
        <w:rPr>
          <w:lang w:val="nl-NL"/>
        </w:rPr>
      </w:pPr>
      <w:r w:rsidRPr="00E76A2D">
        <w:rPr>
          <w:lang w:val="nl-NL"/>
        </w:rPr>
        <w:t>geding is</w:t>
      </w:r>
    </w:p>
    <w:p w:rsidR="000E7B1F" w:rsidRPr="00E76A2D" w:rsidRDefault="000E7B1F" w:rsidP="00E76A2D">
      <w:pPr>
        <w:pStyle w:val="Lijstalinea"/>
        <w:numPr>
          <w:ilvl w:val="0"/>
          <w:numId w:val="1"/>
        </w:numPr>
        <w:rPr>
          <w:lang w:val="nl-NL"/>
        </w:rPr>
      </w:pPr>
      <w:r w:rsidRPr="00E76A2D">
        <w:rPr>
          <w:lang w:val="nl-NL"/>
        </w:rPr>
        <w:t>Het inzetten van werkgroepen om bovengenoemde doelen te bereiken</w:t>
      </w:r>
    </w:p>
    <w:p w:rsidR="000E7B1F" w:rsidRPr="00E76A2D" w:rsidRDefault="000E7B1F" w:rsidP="00E76A2D">
      <w:pPr>
        <w:pStyle w:val="Lijstalinea"/>
        <w:numPr>
          <w:ilvl w:val="0"/>
          <w:numId w:val="1"/>
        </w:numPr>
        <w:rPr>
          <w:lang w:val="nl-NL"/>
        </w:rPr>
      </w:pPr>
      <w:r w:rsidRPr="00E76A2D">
        <w:rPr>
          <w:lang w:val="nl-NL"/>
        </w:rPr>
        <w:t>Het organiseren van LHBTIQ+ vriendelijke evenementen en activiteiten voor alle mensen</w:t>
      </w:r>
    </w:p>
    <w:p w:rsidR="000E7B1F" w:rsidRPr="00E76A2D" w:rsidRDefault="000E7B1F" w:rsidP="00E76A2D">
      <w:pPr>
        <w:pStyle w:val="Lijstalinea"/>
        <w:numPr>
          <w:ilvl w:val="0"/>
          <w:numId w:val="1"/>
        </w:numPr>
        <w:rPr>
          <w:lang w:val="nl-NL"/>
        </w:rPr>
      </w:pPr>
      <w:r w:rsidRPr="00E76A2D">
        <w:rPr>
          <w:lang w:val="nl-NL"/>
        </w:rPr>
        <w:t>Zich te profileren als LHBTIQ+ organisatie in de diverse media, tijdens diverse evenementen etc.</w:t>
      </w:r>
    </w:p>
    <w:p w:rsidR="00A97867" w:rsidRPr="00B71C38" w:rsidRDefault="00A97867" w:rsidP="00A97867">
      <w:pPr>
        <w:rPr>
          <w:lang w:val="nl-NL"/>
        </w:rPr>
      </w:pPr>
    </w:p>
    <w:p w:rsidR="00AB0B2E" w:rsidRDefault="00A97867" w:rsidP="00AB0B2E">
      <w:pPr>
        <w:rPr>
          <w:b/>
          <w:lang w:val="nl-NL"/>
        </w:rPr>
      </w:pPr>
      <w:r w:rsidRPr="00133B90">
        <w:rPr>
          <w:b/>
          <w:lang w:val="nl-NL"/>
        </w:rPr>
        <w:t xml:space="preserve">3. </w:t>
      </w:r>
      <w:r w:rsidR="00AB0B2E">
        <w:rPr>
          <w:b/>
          <w:lang w:val="nl-NL"/>
        </w:rPr>
        <w:t>Structuur en wijzigingen in 2020</w:t>
      </w:r>
    </w:p>
    <w:p w:rsidR="00AB0B2E" w:rsidRDefault="00D646BC" w:rsidP="00AB0B2E">
      <w:r>
        <w:t>In 2020</w:t>
      </w:r>
      <w:r w:rsidR="00AB0B2E">
        <w:t xml:space="preserve"> </w:t>
      </w:r>
      <w:proofErr w:type="spellStart"/>
      <w:r w:rsidR="00AB0B2E">
        <w:t>zijn</w:t>
      </w:r>
      <w:proofErr w:type="spellEnd"/>
      <w:r w:rsidR="00AB0B2E">
        <w:t xml:space="preserve"> </w:t>
      </w:r>
      <w:proofErr w:type="spellStart"/>
      <w:r w:rsidR="00AB0B2E">
        <w:t>er</w:t>
      </w:r>
      <w:proofErr w:type="spellEnd"/>
      <w:r w:rsidR="00AB0B2E">
        <w:t xml:space="preserve"> </w:t>
      </w:r>
      <w:proofErr w:type="spellStart"/>
      <w:r w:rsidR="00AB0B2E">
        <w:t>een</w:t>
      </w:r>
      <w:proofErr w:type="spellEnd"/>
      <w:r w:rsidR="00AB0B2E">
        <w:t xml:space="preserve"> </w:t>
      </w:r>
      <w:proofErr w:type="spellStart"/>
      <w:r w:rsidR="00AB0B2E">
        <w:t>paar</w:t>
      </w:r>
      <w:proofErr w:type="spellEnd"/>
      <w:r w:rsidR="00AB0B2E">
        <w:t xml:space="preserve"> </w:t>
      </w:r>
      <w:proofErr w:type="spellStart"/>
      <w:r w:rsidR="00AB0B2E">
        <w:t>veranderingen</w:t>
      </w:r>
      <w:proofErr w:type="spellEnd"/>
      <w:r w:rsidR="00AB0B2E">
        <w:t xml:space="preserve"> </w:t>
      </w:r>
      <w:proofErr w:type="spellStart"/>
      <w:r w:rsidR="00AB0B2E">
        <w:t>geweest</w:t>
      </w:r>
      <w:proofErr w:type="spellEnd"/>
      <w:r w:rsidR="00AB0B2E">
        <w:t xml:space="preserve">. </w:t>
      </w:r>
      <w:proofErr w:type="spellStart"/>
      <w:r w:rsidR="00AB0B2E">
        <w:t>Er</w:t>
      </w:r>
      <w:proofErr w:type="spellEnd"/>
      <w:r w:rsidR="00AB0B2E">
        <w:t xml:space="preserve"> </w:t>
      </w:r>
      <w:proofErr w:type="spellStart"/>
      <w:r w:rsidR="00AB0B2E">
        <w:t>heeft</w:t>
      </w:r>
      <w:proofErr w:type="spellEnd"/>
      <w:r w:rsidR="00AB0B2E">
        <w:t xml:space="preserve"> </w:t>
      </w:r>
      <w:proofErr w:type="spellStart"/>
      <w:r w:rsidR="00AB0B2E">
        <w:t>een</w:t>
      </w:r>
      <w:proofErr w:type="spellEnd"/>
      <w:r w:rsidR="00AB0B2E">
        <w:t xml:space="preserve"> </w:t>
      </w:r>
      <w:proofErr w:type="spellStart"/>
      <w:r w:rsidR="00AB0B2E">
        <w:t>bestuurswisseling</w:t>
      </w:r>
      <w:proofErr w:type="spellEnd"/>
      <w:r w:rsidR="00AB0B2E">
        <w:t xml:space="preserve"> </w:t>
      </w:r>
      <w:proofErr w:type="spellStart"/>
      <w:r w:rsidR="00AB0B2E">
        <w:t>plaatsgevonden</w:t>
      </w:r>
      <w:proofErr w:type="spellEnd"/>
      <w:r w:rsidR="00AB0B2E">
        <w:t xml:space="preserve">. Coby Voorn is </w:t>
      </w:r>
      <w:proofErr w:type="spellStart"/>
      <w:r w:rsidR="00AB0B2E">
        <w:t>gestopt</w:t>
      </w:r>
      <w:proofErr w:type="spellEnd"/>
      <w:r w:rsidR="00AB0B2E">
        <w:t xml:space="preserve"> </w:t>
      </w:r>
      <w:proofErr w:type="spellStart"/>
      <w:r w:rsidR="00AB0B2E">
        <w:t>als</w:t>
      </w:r>
      <w:proofErr w:type="spellEnd"/>
      <w:r w:rsidR="00AB0B2E">
        <w:t xml:space="preserve"> </w:t>
      </w:r>
      <w:proofErr w:type="spellStart"/>
      <w:r w:rsidR="00AB0B2E">
        <w:t>secretaris</w:t>
      </w:r>
      <w:proofErr w:type="spellEnd"/>
      <w:r w:rsidR="00AB0B2E">
        <w:t xml:space="preserve"> </w:t>
      </w:r>
      <w:proofErr w:type="spellStart"/>
      <w:r w:rsidR="00AB0B2E">
        <w:t>bij</w:t>
      </w:r>
      <w:proofErr w:type="spellEnd"/>
      <w:r w:rsidR="00AB0B2E">
        <w:t xml:space="preserve"> De Zaanse Regenboo</w:t>
      </w:r>
      <w:r w:rsidR="00E84C54">
        <w:t xml:space="preserve">g. De </w:t>
      </w:r>
      <w:proofErr w:type="spellStart"/>
      <w:r w:rsidR="00E84C54">
        <w:t>vacante</w:t>
      </w:r>
      <w:proofErr w:type="spellEnd"/>
      <w:r w:rsidR="00E84C54">
        <w:t xml:space="preserve"> </w:t>
      </w:r>
      <w:proofErr w:type="spellStart"/>
      <w:r w:rsidR="00E84C54">
        <w:t>plek</w:t>
      </w:r>
      <w:proofErr w:type="spellEnd"/>
      <w:r w:rsidR="00E84C54">
        <w:t xml:space="preserve"> is </w:t>
      </w:r>
      <w:proofErr w:type="spellStart"/>
      <w:r w:rsidR="00E84C54">
        <w:t>vrij</w:t>
      </w:r>
      <w:proofErr w:type="spellEnd"/>
      <w:r w:rsidR="00E84C54">
        <w:t xml:space="preserve"> </w:t>
      </w:r>
      <w:proofErr w:type="spellStart"/>
      <w:r w:rsidR="00E84C54">
        <w:t>snel</w:t>
      </w:r>
      <w:proofErr w:type="spellEnd"/>
      <w:r w:rsidR="00E84C54">
        <w:t xml:space="preserve"> </w:t>
      </w:r>
      <w:proofErr w:type="spellStart"/>
      <w:r w:rsidR="00AB0B2E">
        <w:t>opgevuld</w:t>
      </w:r>
      <w:proofErr w:type="spellEnd"/>
      <w:r w:rsidR="00AB0B2E">
        <w:t xml:space="preserve"> en de </w:t>
      </w:r>
      <w:proofErr w:type="spellStart"/>
      <w:r w:rsidR="00AB0B2E">
        <w:t>nieuwe</w:t>
      </w:r>
      <w:proofErr w:type="spellEnd"/>
      <w:r w:rsidR="00AB0B2E">
        <w:t xml:space="preserve"> </w:t>
      </w:r>
      <w:proofErr w:type="spellStart"/>
      <w:r w:rsidR="00AB0B2E">
        <w:t>secretaris</w:t>
      </w:r>
      <w:proofErr w:type="spellEnd"/>
      <w:r w:rsidR="00AB0B2E">
        <w:t xml:space="preserve"> is Rosanne </w:t>
      </w:r>
      <w:proofErr w:type="spellStart"/>
      <w:r w:rsidR="00AB0B2E">
        <w:t>Kolvers</w:t>
      </w:r>
      <w:proofErr w:type="spellEnd"/>
      <w:r w:rsidR="00AB0B2E">
        <w:t>.</w:t>
      </w:r>
    </w:p>
    <w:p w:rsidR="00AB0B2E" w:rsidRDefault="00AB0B2E" w:rsidP="00AB0B2E"/>
    <w:p w:rsidR="00AB0B2E" w:rsidRDefault="00AB0B2E" w:rsidP="00AB0B2E">
      <w:r>
        <w:t xml:space="preserve">Tot </w:t>
      </w:r>
      <w:proofErr w:type="spellStart"/>
      <w:r>
        <w:t>november</w:t>
      </w:r>
      <w:proofErr w:type="spellEnd"/>
      <w:r>
        <w:t xml:space="preserve"> </w:t>
      </w:r>
      <w:proofErr w:type="spellStart"/>
      <w:r>
        <w:t>werkte</w:t>
      </w:r>
      <w:proofErr w:type="spellEnd"/>
      <w:r>
        <w:t xml:space="preserve"> De Zaanse Regenboog met </w:t>
      </w:r>
      <w:proofErr w:type="spellStart"/>
      <w:r>
        <w:t>een</w:t>
      </w:r>
      <w:proofErr w:type="spellEnd"/>
      <w:r>
        <w:t xml:space="preserve"> </w:t>
      </w:r>
      <w:proofErr w:type="spellStart"/>
      <w:r>
        <w:t>stuurgroep</w:t>
      </w:r>
      <w:proofErr w:type="spellEnd"/>
      <w:r>
        <w:t xml:space="preserve"> (voorheen </w:t>
      </w:r>
      <w:proofErr w:type="spellStart"/>
      <w:r>
        <w:t>kerngroep</w:t>
      </w:r>
      <w:proofErr w:type="spellEnd"/>
      <w:r>
        <w:t xml:space="preserve"> </w:t>
      </w:r>
      <w:proofErr w:type="spellStart"/>
      <w:r>
        <w:t>genoemd</w:t>
      </w:r>
      <w:proofErr w:type="spellEnd"/>
      <w:r>
        <w:t>) en</w:t>
      </w:r>
      <w:r w:rsidR="00D646BC">
        <w:t xml:space="preserve"> </w:t>
      </w:r>
      <w:proofErr w:type="spellStart"/>
      <w:r w:rsidR="00D646BC">
        <w:t>een</w:t>
      </w:r>
      <w:proofErr w:type="spellEnd"/>
      <w:r w:rsidR="00D646BC">
        <w:t xml:space="preserve"> </w:t>
      </w:r>
      <w:proofErr w:type="spellStart"/>
      <w:r w:rsidR="00D646BC">
        <w:t>aantal</w:t>
      </w:r>
      <w:proofErr w:type="spellEnd"/>
      <w:r w:rsidR="00D646BC">
        <w:t xml:space="preserve"> </w:t>
      </w:r>
      <w:r>
        <w:t xml:space="preserve"> </w:t>
      </w:r>
      <w:proofErr w:type="spellStart"/>
      <w:r>
        <w:t>werkgroepen</w:t>
      </w:r>
      <w:proofErr w:type="spellEnd"/>
      <w:r>
        <w:t>.</w:t>
      </w:r>
    </w:p>
    <w:p w:rsidR="00AB0B2E" w:rsidRDefault="00AB0B2E" w:rsidP="00AB0B2E">
      <w:r>
        <w:t xml:space="preserve">Om van </w:t>
      </w:r>
      <w:proofErr w:type="spellStart"/>
      <w:r>
        <w:t>een</w:t>
      </w:r>
      <w:proofErr w:type="spellEnd"/>
      <w:r>
        <w:t xml:space="preserve"> </w:t>
      </w:r>
      <w:proofErr w:type="spellStart"/>
      <w:r>
        <w:t>vrij</w:t>
      </w:r>
      <w:proofErr w:type="spellEnd"/>
      <w:r>
        <w:t xml:space="preserve"> </w:t>
      </w:r>
      <w:proofErr w:type="spellStart"/>
      <w:r>
        <w:t>besloten</w:t>
      </w:r>
      <w:proofErr w:type="spellEnd"/>
      <w:r>
        <w:t xml:space="preserve"> </w:t>
      </w:r>
      <w:proofErr w:type="spellStart"/>
      <w:r>
        <w:t>stuurgroep</w:t>
      </w:r>
      <w:proofErr w:type="spellEnd"/>
      <w:r>
        <w:t xml:space="preserve"> </w:t>
      </w:r>
      <w:proofErr w:type="spellStart"/>
      <w:r>
        <w:t>een</w:t>
      </w:r>
      <w:proofErr w:type="spellEnd"/>
      <w:r>
        <w:t xml:space="preserve"> </w:t>
      </w:r>
      <w:proofErr w:type="spellStart"/>
      <w:r>
        <w:t>meer</w:t>
      </w:r>
      <w:proofErr w:type="spellEnd"/>
      <w:r>
        <w:t xml:space="preserve"> open </w:t>
      </w:r>
      <w:proofErr w:type="spellStart"/>
      <w:r>
        <w:t>overleg</w:t>
      </w:r>
      <w:proofErr w:type="spellEnd"/>
      <w:r>
        <w:t xml:space="preserve"> </w:t>
      </w:r>
      <w:proofErr w:type="spellStart"/>
      <w:r>
        <w:t>te</w:t>
      </w:r>
      <w:proofErr w:type="spellEnd"/>
      <w:r>
        <w:t xml:space="preserve"> </w:t>
      </w:r>
      <w:proofErr w:type="spellStart"/>
      <w:r>
        <w:t>maken</w:t>
      </w:r>
      <w:proofErr w:type="spellEnd"/>
      <w:r>
        <w:t xml:space="preserve"> </w:t>
      </w:r>
      <w:proofErr w:type="spellStart"/>
      <w:r>
        <w:t>heeft</w:t>
      </w:r>
      <w:proofErr w:type="spellEnd"/>
      <w:r>
        <w:t xml:space="preserve"> De Zaanse Regenboog met </w:t>
      </w:r>
      <w:proofErr w:type="spellStart"/>
      <w:r>
        <w:t>ingang</w:t>
      </w:r>
      <w:proofErr w:type="spellEnd"/>
      <w:r>
        <w:t xml:space="preserve"> van </w:t>
      </w:r>
      <w:proofErr w:type="spellStart"/>
      <w:r>
        <w:t>januari</w:t>
      </w:r>
      <w:proofErr w:type="spellEnd"/>
      <w:r>
        <w:t xml:space="preserve"> 2021 </w:t>
      </w:r>
      <w:proofErr w:type="spellStart"/>
      <w:r>
        <w:t>een</w:t>
      </w:r>
      <w:proofErr w:type="spellEnd"/>
      <w:r>
        <w:t xml:space="preserve"> </w:t>
      </w:r>
      <w:proofErr w:type="spellStart"/>
      <w:r>
        <w:t>openbaar</w:t>
      </w:r>
      <w:proofErr w:type="spellEnd"/>
      <w:r>
        <w:t xml:space="preserve"> </w:t>
      </w:r>
      <w:proofErr w:type="spellStart"/>
      <w:r>
        <w:t>maandelijks</w:t>
      </w:r>
      <w:proofErr w:type="spellEnd"/>
      <w:r>
        <w:t xml:space="preserve"> </w:t>
      </w:r>
      <w:proofErr w:type="spellStart"/>
      <w:r>
        <w:t>werkgroepen</w:t>
      </w:r>
      <w:proofErr w:type="spellEnd"/>
      <w:r>
        <w:t xml:space="preserve"> </w:t>
      </w:r>
      <w:proofErr w:type="spellStart"/>
      <w:r>
        <w:t>overleg</w:t>
      </w:r>
      <w:proofErr w:type="spellEnd"/>
      <w:r>
        <w:t xml:space="preserve">. </w:t>
      </w:r>
      <w:proofErr w:type="spellStart"/>
      <w:r>
        <w:t>Dit</w:t>
      </w:r>
      <w:proofErr w:type="spellEnd"/>
      <w:r>
        <w:t xml:space="preserve"> </w:t>
      </w:r>
      <w:proofErr w:type="spellStart"/>
      <w:r>
        <w:t>betekent</w:t>
      </w:r>
      <w:proofErr w:type="spellEnd"/>
      <w:r>
        <w:t xml:space="preserve"> </w:t>
      </w:r>
      <w:proofErr w:type="spellStart"/>
      <w:r>
        <w:t>dat</w:t>
      </w:r>
      <w:proofErr w:type="spellEnd"/>
      <w:r>
        <w:t xml:space="preserve"> de </w:t>
      </w:r>
      <w:proofErr w:type="spellStart"/>
      <w:r>
        <w:t>oude</w:t>
      </w:r>
      <w:proofErr w:type="spellEnd"/>
      <w:r>
        <w:t xml:space="preserve"> </w:t>
      </w:r>
      <w:proofErr w:type="spellStart"/>
      <w:r>
        <w:lastRenderedPageBreak/>
        <w:t>stuurgroep</w:t>
      </w:r>
      <w:proofErr w:type="spellEnd"/>
      <w:r>
        <w:t xml:space="preserve"> </w:t>
      </w:r>
      <w:proofErr w:type="spellStart"/>
      <w:r>
        <w:t>eind</w:t>
      </w:r>
      <w:proofErr w:type="spellEnd"/>
      <w:r>
        <w:t xml:space="preserve"> 2020 is </w:t>
      </w:r>
      <w:proofErr w:type="spellStart"/>
      <w:r>
        <w:t>opgeheven</w:t>
      </w:r>
      <w:proofErr w:type="spellEnd"/>
      <w:r>
        <w:t>.</w:t>
      </w:r>
      <w:r w:rsidR="007B636F">
        <w:t xml:space="preserve"> De </w:t>
      </w:r>
      <w:proofErr w:type="spellStart"/>
      <w:r w:rsidR="007B636F">
        <w:t>stuur</w:t>
      </w:r>
      <w:proofErr w:type="spellEnd"/>
      <w:r w:rsidR="007B636F">
        <w:t>/</w:t>
      </w:r>
      <w:proofErr w:type="spellStart"/>
      <w:r w:rsidR="007B636F">
        <w:t>kerngroep</w:t>
      </w:r>
      <w:proofErr w:type="spellEnd"/>
      <w:r w:rsidR="007B636F">
        <w:t xml:space="preserve"> </w:t>
      </w:r>
      <w:proofErr w:type="spellStart"/>
      <w:r w:rsidR="007B636F">
        <w:t>heeft</w:t>
      </w:r>
      <w:proofErr w:type="spellEnd"/>
      <w:r w:rsidR="007B636F">
        <w:t xml:space="preserve"> </w:t>
      </w:r>
      <w:proofErr w:type="spellStart"/>
      <w:r w:rsidR="007B636F">
        <w:t>goed</w:t>
      </w:r>
      <w:proofErr w:type="spellEnd"/>
      <w:r w:rsidR="007B636F">
        <w:t xml:space="preserve"> </w:t>
      </w:r>
      <w:proofErr w:type="spellStart"/>
      <w:r w:rsidR="007B636F">
        <w:t>werk</w:t>
      </w:r>
      <w:proofErr w:type="spellEnd"/>
      <w:r w:rsidR="007B636F">
        <w:t xml:space="preserve"> </w:t>
      </w:r>
      <w:proofErr w:type="spellStart"/>
      <w:r w:rsidR="007B636F">
        <w:t>verricht</w:t>
      </w:r>
      <w:proofErr w:type="spellEnd"/>
      <w:r w:rsidR="007B636F">
        <w:t xml:space="preserve"> en de basis </w:t>
      </w:r>
      <w:proofErr w:type="spellStart"/>
      <w:r w:rsidR="007B636F">
        <w:t>gelegd</w:t>
      </w:r>
      <w:proofErr w:type="spellEnd"/>
      <w:r w:rsidR="007B636F">
        <w:t xml:space="preserve"> </w:t>
      </w:r>
      <w:proofErr w:type="spellStart"/>
      <w:r w:rsidR="007B636F">
        <w:t>voor</w:t>
      </w:r>
      <w:proofErr w:type="spellEnd"/>
      <w:r w:rsidR="007B636F">
        <w:t xml:space="preserve"> </w:t>
      </w:r>
      <w:proofErr w:type="spellStart"/>
      <w:r w:rsidR="007B636F">
        <w:t>Stichting</w:t>
      </w:r>
      <w:proofErr w:type="spellEnd"/>
      <w:r w:rsidR="007B636F">
        <w:t xml:space="preserve"> De Zaanse Regenboog. </w:t>
      </w:r>
      <w:proofErr w:type="spellStart"/>
      <w:r w:rsidR="008327E2">
        <w:t>Het</w:t>
      </w:r>
      <w:proofErr w:type="spellEnd"/>
      <w:r w:rsidR="007B636F">
        <w:t xml:space="preserve"> is nu </w:t>
      </w:r>
      <w:proofErr w:type="spellStart"/>
      <w:r w:rsidR="007B636F">
        <w:t>tijd</w:t>
      </w:r>
      <w:proofErr w:type="spellEnd"/>
      <w:r w:rsidR="007B636F">
        <w:t xml:space="preserve"> </w:t>
      </w:r>
      <w:proofErr w:type="spellStart"/>
      <w:r w:rsidR="007B636F">
        <w:t>voor</w:t>
      </w:r>
      <w:proofErr w:type="spellEnd"/>
      <w:r w:rsidR="007B636F">
        <w:t xml:space="preserve"> </w:t>
      </w:r>
      <w:proofErr w:type="spellStart"/>
      <w:r w:rsidR="007B636F">
        <w:t>meer</w:t>
      </w:r>
      <w:proofErr w:type="spellEnd"/>
      <w:r w:rsidR="007B636F">
        <w:t xml:space="preserve"> </w:t>
      </w:r>
      <w:proofErr w:type="spellStart"/>
      <w:r w:rsidR="007B636F">
        <w:t>toegankeljkheid</w:t>
      </w:r>
      <w:proofErr w:type="spellEnd"/>
      <w:r w:rsidR="007B636F">
        <w:t xml:space="preserve"> en </w:t>
      </w:r>
      <w:proofErr w:type="spellStart"/>
      <w:r w:rsidR="007B636F">
        <w:t>opbouw</w:t>
      </w:r>
      <w:proofErr w:type="spellEnd"/>
      <w:r w:rsidR="007B636F">
        <w:t xml:space="preserve"> van </w:t>
      </w:r>
      <w:proofErr w:type="spellStart"/>
      <w:r w:rsidR="007B636F">
        <w:t>actieve</w:t>
      </w:r>
      <w:proofErr w:type="spellEnd"/>
      <w:r w:rsidR="007B636F">
        <w:t xml:space="preserve"> </w:t>
      </w:r>
      <w:proofErr w:type="spellStart"/>
      <w:r w:rsidR="007B636F">
        <w:t>werkgroepen</w:t>
      </w:r>
      <w:proofErr w:type="spellEnd"/>
      <w:r w:rsidR="007B636F">
        <w:t>..</w:t>
      </w:r>
    </w:p>
    <w:p w:rsidR="00AB0B2E" w:rsidRDefault="00AB0B2E" w:rsidP="00AB0B2E"/>
    <w:p w:rsidR="00AB0B2E" w:rsidRDefault="00AB0B2E" w:rsidP="00AB0B2E">
      <w:r>
        <w:t xml:space="preserve">In </w:t>
      </w:r>
      <w:proofErr w:type="spellStart"/>
      <w:r>
        <w:t>deze</w:t>
      </w:r>
      <w:proofErr w:type="spellEnd"/>
      <w:r>
        <w:t xml:space="preserve"> </w:t>
      </w:r>
      <w:proofErr w:type="spellStart"/>
      <w:r>
        <w:t>nieuwe</w:t>
      </w:r>
      <w:proofErr w:type="spellEnd"/>
      <w:r>
        <w:t xml:space="preserve"> </w:t>
      </w:r>
      <w:proofErr w:type="spellStart"/>
      <w:r>
        <w:t>situatie</w:t>
      </w:r>
      <w:proofErr w:type="spellEnd"/>
      <w:r>
        <w:t xml:space="preserve"> </w:t>
      </w:r>
      <w:proofErr w:type="spellStart"/>
      <w:r>
        <w:t>werken</w:t>
      </w:r>
      <w:proofErr w:type="spellEnd"/>
      <w:r>
        <w:t xml:space="preserve"> de </w:t>
      </w:r>
      <w:proofErr w:type="spellStart"/>
      <w:r>
        <w:t>werkgroepen</w:t>
      </w:r>
      <w:proofErr w:type="spellEnd"/>
      <w:r>
        <w:t xml:space="preserve"> </w:t>
      </w:r>
      <w:proofErr w:type="spellStart"/>
      <w:r>
        <w:t>grotendeels</w:t>
      </w:r>
      <w:proofErr w:type="spellEnd"/>
      <w:r>
        <w:t xml:space="preserve"> </w:t>
      </w:r>
      <w:proofErr w:type="spellStart"/>
      <w:r>
        <w:t>zelfstandig</w:t>
      </w:r>
      <w:proofErr w:type="spellEnd"/>
      <w:r>
        <w:t xml:space="preserve">, </w:t>
      </w:r>
      <w:proofErr w:type="spellStart"/>
      <w:r>
        <w:t>hebben</w:t>
      </w:r>
      <w:proofErr w:type="spellEnd"/>
      <w:r>
        <w:t xml:space="preserve"> </w:t>
      </w:r>
      <w:proofErr w:type="spellStart"/>
      <w:r>
        <w:t>eigen</w:t>
      </w:r>
      <w:proofErr w:type="spellEnd"/>
      <w:r>
        <w:t xml:space="preserve"> </w:t>
      </w:r>
      <w:proofErr w:type="spellStart"/>
      <w:r>
        <w:t>vergaderingen</w:t>
      </w:r>
      <w:proofErr w:type="spellEnd"/>
      <w:r>
        <w:t xml:space="preserve"> </w:t>
      </w:r>
      <w:proofErr w:type="spellStart"/>
      <w:r>
        <w:t>om</w:t>
      </w:r>
      <w:proofErr w:type="spellEnd"/>
      <w:r>
        <w:t xml:space="preserve"> </w:t>
      </w:r>
      <w:proofErr w:type="spellStart"/>
      <w:r>
        <w:t>hun</w:t>
      </w:r>
      <w:proofErr w:type="spellEnd"/>
      <w:r>
        <w:t xml:space="preserve"> </w:t>
      </w:r>
      <w:proofErr w:type="spellStart"/>
      <w:r>
        <w:t>activiteiten</w:t>
      </w:r>
      <w:proofErr w:type="spellEnd"/>
      <w:r>
        <w:t xml:space="preserve"> door </w:t>
      </w:r>
      <w:proofErr w:type="spellStart"/>
      <w:r>
        <w:t>te</w:t>
      </w:r>
      <w:proofErr w:type="spellEnd"/>
      <w:r>
        <w:t xml:space="preserve"> </w:t>
      </w:r>
      <w:proofErr w:type="spellStart"/>
      <w:r>
        <w:t>nemen</w:t>
      </w:r>
      <w:proofErr w:type="spellEnd"/>
      <w:r>
        <w:t xml:space="preserve"> en </w:t>
      </w:r>
      <w:proofErr w:type="spellStart"/>
      <w:r>
        <w:t>voor</w:t>
      </w:r>
      <w:proofErr w:type="spellEnd"/>
      <w:r>
        <w:t xml:space="preserve"> </w:t>
      </w:r>
      <w:proofErr w:type="spellStart"/>
      <w:r>
        <w:t>te</w:t>
      </w:r>
      <w:proofErr w:type="spellEnd"/>
      <w:r>
        <w:t xml:space="preserve"> </w:t>
      </w:r>
      <w:proofErr w:type="spellStart"/>
      <w:r>
        <w:t>bereiden</w:t>
      </w:r>
      <w:proofErr w:type="spellEnd"/>
      <w:r>
        <w:t xml:space="preserve">, en </w:t>
      </w:r>
      <w:proofErr w:type="spellStart"/>
      <w:r>
        <w:t>werken</w:t>
      </w:r>
      <w:proofErr w:type="spellEnd"/>
      <w:r>
        <w:t xml:space="preserve"> </w:t>
      </w:r>
      <w:proofErr w:type="spellStart"/>
      <w:r>
        <w:t>veelal</w:t>
      </w:r>
      <w:proofErr w:type="spellEnd"/>
      <w:r>
        <w:t xml:space="preserve"> </w:t>
      </w:r>
      <w:proofErr w:type="spellStart"/>
      <w:r>
        <w:t>samen</w:t>
      </w:r>
      <w:proofErr w:type="spellEnd"/>
      <w:r>
        <w:t xml:space="preserve"> met </w:t>
      </w:r>
      <w:proofErr w:type="spellStart"/>
      <w:r>
        <w:t>andere</w:t>
      </w:r>
      <w:proofErr w:type="spellEnd"/>
      <w:r>
        <w:t xml:space="preserve"> </w:t>
      </w:r>
      <w:proofErr w:type="spellStart"/>
      <w:r>
        <w:t>personen</w:t>
      </w:r>
      <w:proofErr w:type="spellEnd"/>
      <w:r>
        <w:t xml:space="preserve"> en/of </w:t>
      </w:r>
      <w:proofErr w:type="spellStart"/>
      <w:r>
        <w:t>organisaties</w:t>
      </w:r>
      <w:proofErr w:type="spellEnd"/>
      <w:r>
        <w:t>.</w:t>
      </w:r>
    </w:p>
    <w:p w:rsidR="00AB0B2E" w:rsidRDefault="00AB0B2E" w:rsidP="00AB0B2E"/>
    <w:p w:rsidR="00AB0B2E" w:rsidRDefault="00AB0B2E" w:rsidP="00AB0B2E">
      <w:r>
        <w:t xml:space="preserve">Op het </w:t>
      </w:r>
      <w:proofErr w:type="spellStart"/>
      <w:r>
        <w:t>maandelijks</w:t>
      </w:r>
      <w:proofErr w:type="spellEnd"/>
      <w:r>
        <w:t xml:space="preserve"> </w:t>
      </w:r>
      <w:proofErr w:type="spellStart"/>
      <w:r>
        <w:t>overleg</w:t>
      </w:r>
      <w:proofErr w:type="spellEnd"/>
      <w:r>
        <w:t xml:space="preserve"> van de </w:t>
      </w:r>
      <w:proofErr w:type="spellStart"/>
      <w:r>
        <w:t>werkgroepen</w:t>
      </w:r>
      <w:proofErr w:type="spellEnd"/>
      <w:r>
        <w:t xml:space="preserve"> </w:t>
      </w:r>
      <w:proofErr w:type="spellStart"/>
      <w:r>
        <w:t>zijn</w:t>
      </w:r>
      <w:proofErr w:type="spellEnd"/>
      <w:r>
        <w:t xml:space="preserve"> </w:t>
      </w:r>
      <w:proofErr w:type="spellStart"/>
      <w:r>
        <w:t>minimaal</w:t>
      </w:r>
      <w:proofErr w:type="spellEnd"/>
      <w:r>
        <w:t xml:space="preserve"> 1 </w:t>
      </w:r>
      <w:proofErr w:type="spellStart"/>
      <w:r>
        <w:t>bestuurslid</w:t>
      </w:r>
      <w:proofErr w:type="spellEnd"/>
      <w:r>
        <w:t xml:space="preserve"> en 1 </w:t>
      </w:r>
      <w:proofErr w:type="spellStart"/>
      <w:r>
        <w:t>afgevaardigd</w:t>
      </w:r>
      <w:r w:rsidR="008327E2">
        <w:t>e</w:t>
      </w:r>
      <w:proofErr w:type="spellEnd"/>
      <w:r w:rsidR="008327E2">
        <w:t xml:space="preserve"> van </w:t>
      </w:r>
      <w:proofErr w:type="spellStart"/>
      <w:r w:rsidR="008327E2">
        <w:t>elke</w:t>
      </w:r>
      <w:proofErr w:type="spellEnd"/>
      <w:r w:rsidR="008327E2">
        <w:t xml:space="preserve"> </w:t>
      </w:r>
      <w:proofErr w:type="spellStart"/>
      <w:r w:rsidR="008327E2">
        <w:t>werkgroep</w:t>
      </w:r>
      <w:proofErr w:type="spellEnd"/>
      <w:r w:rsidR="008327E2">
        <w:t xml:space="preserve"> </w:t>
      </w:r>
      <w:proofErr w:type="spellStart"/>
      <w:r w:rsidR="008327E2">
        <w:t>aanwezig</w:t>
      </w:r>
      <w:proofErr w:type="spellEnd"/>
      <w:r w:rsidR="008327E2">
        <w:t xml:space="preserve">. </w:t>
      </w:r>
      <w:r w:rsidR="00E84C54">
        <w:t xml:space="preserve">Om </w:t>
      </w:r>
      <w:r>
        <w:t xml:space="preserve"> </w:t>
      </w:r>
      <w:proofErr w:type="spellStart"/>
      <w:r w:rsidR="00E84C54">
        <w:t>elkaar</w:t>
      </w:r>
      <w:proofErr w:type="spellEnd"/>
      <w:r w:rsidR="00E84C54">
        <w:t xml:space="preserve"> op de </w:t>
      </w:r>
      <w:proofErr w:type="spellStart"/>
      <w:r w:rsidR="00E84C54">
        <w:t>hoogte</w:t>
      </w:r>
      <w:proofErr w:type="spellEnd"/>
      <w:r w:rsidR="00E84C54">
        <w:t xml:space="preserve"> </w:t>
      </w:r>
      <w:proofErr w:type="spellStart"/>
      <w:r w:rsidR="00E84C54">
        <w:t>te</w:t>
      </w:r>
      <w:proofErr w:type="spellEnd"/>
      <w:r w:rsidR="00E84C54">
        <w:t xml:space="preserve"> </w:t>
      </w:r>
      <w:proofErr w:type="spellStart"/>
      <w:r w:rsidR="00E84C54">
        <w:t>ho</w:t>
      </w:r>
      <w:r w:rsidR="008327E2">
        <w:t>uden</w:t>
      </w:r>
      <w:proofErr w:type="spellEnd"/>
      <w:r w:rsidR="008327E2">
        <w:t xml:space="preserve"> van de </w:t>
      </w:r>
      <w:proofErr w:type="spellStart"/>
      <w:r w:rsidR="008327E2">
        <w:t>activiteiten</w:t>
      </w:r>
      <w:proofErr w:type="spellEnd"/>
      <w:r w:rsidR="008327E2">
        <w:t xml:space="preserve"> </w:t>
      </w:r>
      <w:proofErr w:type="spellStart"/>
      <w:r w:rsidR="00E84C54">
        <w:t>maar</w:t>
      </w:r>
      <w:proofErr w:type="spellEnd"/>
      <w:r w:rsidR="00E84C54">
        <w:t xml:space="preserve"> </w:t>
      </w:r>
      <w:proofErr w:type="spellStart"/>
      <w:r w:rsidR="008327E2">
        <w:t>ook</w:t>
      </w:r>
      <w:proofErr w:type="spellEnd"/>
      <w:r w:rsidR="008327E2">
        <w:t xml:space="preserve"> </w:t>
      </w:r>
      <w:proofErr w:type="spellStart"/>
      <w:r w:rsidR="008327E2">
        <w:t>om</w:t>
      </w:r>
      <w:proofErr w:type="spellEnd"/>
      <w:r w:rsidR="008327E2">
        <w:t xml:space="preserve"> </w:t>
      </w:r>
      <w:r>
        <w:t xml:space="preserve">het </w:t>
      </w:r>
      <w:proofErr w:type="spellStart"/>
      <w:r>
        <w:t>onderlinge</w:t>
      </w:r>
      <w:proofErr w:type="spellEnd"/>
      <w:r>
        <w:t xml:space="preserve"> contact </w:t>
      </w:r>
      <w:proofErr w:type="spellStart"/>
      <w:r>
        <w:t>te</w:t>
      </w:r>
      <w:proofErr w:type="spellEnd"/>
      <w:r>
        <w:t xml:space="preserve"> </w:t>
      </w:r>
      <w:proofErr w:type="spellStart"/>
      <w:r>
        <w:t>verstevigen</w:t>
      </w:r>
      <w:proofErr w:type="spellEnd"/>
      <w:r w:rsidR="008327E2">
        <w:t>.</w:t>
      </w:r>
      <w:r>
        <w:t xml:space="preserve"> Het </w:t>
      </w:r>
      <w:proofErr w:type="spellStart"/>
      <w:r>
        <w:t>werkgroepen</w:t>
      </w:r>
      <w:proofErr w:type="spellEnd"/>
      <w:r>
        <w:t xml:space="preserve"> </w:t>
      </w:r>
      <w:proofErr w:type="spellStart"/>
      <w:r>
        <w:t>overleg</w:t>
      </w:r>
      <w:proofErr w:type="spellEnd"/>
      <w:r>
        <w:t xml:space="preserve"> is </w:t>
      </w:r>
      <w:proofErr w:type="spellStart"/>
      <w:r>
        <w:t>openbaar</w:t>
      </w:r>
      <w:proofErr w:type="spellEnd"/>
      <w:r>
        <w:t xml:space="preserve">. In </w:t>
      </w:r>
      <w:proofErr w:type="spellStart"/>
      <w:r>
        <w:t>principe</w:t>
      </w:r>
      <w:proofErr w:type="spellEnd"/>
      <w:r>
        <w:t xml:space="preserve"> is </w:t>
      </w:r>
      <w:proofErr w:type="spellStart"/>
      <w:r>
        <w:t>elke</w:t>
      </w:r>
      <w:proofErr w:type="spellEnd"/>
      <w:r>
        <w:t xml:space="preserve"> </w:t>
      </w:r>
      <w:proofErr w:type="spellStart"/>
      <w:r>
        <w:t>geïnteresseerde</w:t>
      </w:r>
      <w:proofErr w:type="spellEnd"/>
      <w:r>
        <w:t xml:space="preserve"> </w:t>
      </w:r>
      <w:proofErr w:type="spellStart"/>
      <w:r>
        <w:t>welkom</w:t>
      </w:r>
      <w:proofErr w:type="spellEnd"/>
      <w:r>
        <w:t>.</w:t>
      </w:r>
    </w:p>
    <w:p w:rsidR="00AB0B2E" w:rsidRDefault="00AB0B2E" w:rsidP="00AB0B2E">
      <w:r>
        <w:t xml:space="preserve">Het </w:t>
      </w:r>
      <w:proofErr w:type="spellStart"/>
      <w:r>
        <w:t>bestuur</w:t>
      </w:r>
      <w:proofErr w:type="spellEnd"/>
      <w:r>
        <w:t xml:space="preserve"> </w:t>
      </w:r>
      <w:proofErr w:type="spellStart"/>
      <w:r>
        <w:t>komt</w:t>
      </w:r>
      <w:proofErr w:type="spellEnd"/>
      <w:r>
        <w:t xml:space="preserve"> </w:t>
      </w:r>
      <w:proofErr w:type="spellStart"/>
      <w:r>
        <w:t>minimaal</w:t>
      </w:r>
      <w:proofErr w:type="spellEnd"/>
      <w:r>
        <w:t xml:space="preserve"> 2x per </w:t>
      </w:r>
      <w:proofErr w:type="spellStart"/>
      <w:r>
        <w:t>jaar</w:t>
      </w:r>
      <w:proofErr w:type="spellEnd"/>
      <w:r>
        <w:t xml:space="preserve"> </w:t>
      </w:r>
      <w:proofErr w:type="spellStart"/>
      <w:r>
        <w:t>bijeen</w:t>
      </w:r>
      <w:proofErr w:type="spellEnd"/>
      <w:r>
        <w:t xml:space="preserve"> </w:t>
      </w:r>
      <w:proofErr w:type="spellStart"/>
      <w:r>
        <w:t>om</w:t>
      </w:r>
      <w:proofErr w:type="spellEnd"/>
      <w:r>
        <w:t xml:space="preserve"> </w:t>
      </w:r>
      <w:proofErr w:type="spellStart"/>
      <w:r>
        <w:t>beleidsplan</w:t>
      </w:r>
      <w:proofErr w:type="spellEnd"/>
      <w:r>
        <w:t xml:space="preserve">, </w:t>
      </w:r>
      <w:proofErr w:type="spellStart"/>
      <w:r>
        <w:t>begroting</w:t>
      </w:r>
      <w:proofErr w:type="spellEnd"/>
      <w:r>
        <w:t xml:space="preserve">, </w:t>
      </w:r>
      <w:proofErr w:type="spellStart"/>
      <w:r>
        <w:t>jaarverslagen</w:t>
      </w:r>
      <w:proofErr w:type="spellEnd"/>
      <w:r>
        <w:t xml:space="preserve"> etc. door </w:t>
      </w:r>
      <w:proofErr w:type="spellStart"/>
      <w:r>
        <w:t>te</w:t>
      </w:r>
      <w:proofErr w:type="spellEnd"/>
      <w:r>
        <w:t xml:space="preserve"> </w:t>
      </w:r>
      <w:proofErr w:type="spellStart"/>
      <w:r>
        <w:t>nemen</w:t>
      </w:r>
      <w:proofErr w:type="spellEnd"/>
      <w:r>
        <w:t xml:space="preserve"> en </w:t>
      </w:r>
      <w:proofErr w:type="spellStart"/>
      <w:r>
        <w:t>goed</w:t>
      </w:r>
      <w:proofErr w:type="spellEnd"/>
      <w:r>
        <w:t xml:space="preserve"> </w:t>
      </w:r>
      <w:proofErr w:type="spellStart"/>
      <w:r>
        <w:t>te</w:t>
      </w:r>
      <w:proofErr w:type="spellEnd"/>
      <w:r>
        <w:t xml:space="preserve"> </w:t>
      </w:r>
      <w:proofErr w:type="spellStart"/>
      <w:r>
        <w:t>keuren</w:t>
      </w:r>
      <w:proofErr w:type="spellEnd"/>
      <w:r>
        <w:t>.</w:t>
      </w:r>
    </w:p>
    <w:p w:rsidR="00AB0B2E" w:rsidRDefault="00AB0B2E" w:rsidP="00AB0B2E"/>
    <w:p w:rsidR="00AB0B2E" w:rsidRDefault="00AB0B2E" w:rsidP="00AB0B2E">
      <w:r>
        <w:t xml:space="preserve">De </w:t>
      </w:r>
      <w:proofErr w:type="spellStart"/>
      <w:r>
        <w:t>volgende</w:t>
      </w:r>
      <w:proofErr w:type="spellEnd"/>
      <w:r>
        <w:t xml:space="preserve"> </w:t>
      </w:r>
      <w:proofErr w:type="spellStart"/>
      <w:r w:rsidR="008327E2">
        <w:t>werkgroepen</w:t>
      </w:r>
      <w:proofErr w:type="spellEnd"/>
      <w:r w:rsidR="008327E2">
        <w:t xml:space="preserve"> </w:t>
      </w:r>
      <w:proofErr w:type="spellStart"/>
      <w:r w:rsidR="008327E2">
        <w:t>maken</w:t>
      </w:r>
      <w:proofErr w:type="spellEnd"/>
      <w:r w:rsidR="008327E2">
        <w:t xml:space="preserve"> </w:t>
      </w:r>
      <w:proofErr w:type="spellStart"/>
      <w:r w:rsidR="008327E2">
        <w:t>deel</w:t>
      </w:r>
      <w:proofErr w:type="spellEnd"/>
      <w:r w:rsidR="008327E2">
        <w:t xml:space="preserve"> </w:t>
      </w:r>
      <w:proofErr w:type="spellStart"/>
      <w:r w:rsidR="008327E2">
        <w:t>uit</w:t>
      </w:r>
      <w:proofErr w:type="spellEnd"/>
      <w:r w:rsidR="008327E2">
        <w:t xml:space="preserve"> van D</w:t>
      </w:r>
      <w:r>
        <w:t>e Zaanse Regenboog:</w:t>
      </w:r>
    </w:p>
    <w:p w:rsidR="00AB0B2E" w:rsidRDefault="00AB0B2E" w:rsidP="00AB0B2E">
      <w:r>
        <w:t xml:space="preserve">50+, </w:t>
      </w:r>
      <w:proofErr w:type="spellStart"/>
      <w:r>
        <w:t>Politiek</w:t>
      </w:r>
      <w:proofErr w:type="spellEnd"/>
      <w:r>
        <w:t xml:space="preserve">, </w:t>
      </w:r>
      <w:proofErr w:type="spellStart"/>
      <w:r>
        <w:t>Jongeren</w:t>
      </w:r>
      <w:proofErr w:type="spellEnd"/>
      <w:r>
        <w:t xml:space="preserve">, Zaanse </w:t>
      </w:r>
      <w:proofErr w:type="spellStart"/>
      <w:r>
        <w:t>Roze</w:t>
      </w:r>
      <w:proofErr w:type="spellEnd"/>
      <w:r>
        <w:t xml:space="preserve"> </w:t>
      </w:r>
      <w:proofErr w:type="spellStart"/>
      <w:r>
        <w:t>Loper</w:t>
      </w:r>
      <w:proofErr w:type="spellEnd"/>
      <w:r w:rsidR="00E84C54">
        <w:t xml:space="preserve"> Dag</w:t>
      </w:r>
      <w:r>
        <w:t xml:space="preserve">, TranScreen, </w:t>
      </w:r>
      <w:proofErr w:type="spellStart"/>
      <w:r>
        <w:t>Netwerkborrel</w:t>
      </w:r>
      <w:proofErr w:type="spellEnd"/>
      <w:r>
        <w:t xml:space="preserve">, </w:t>
      </w:r>
      <w:proofErr w:type="spellStart"/>
      <w:r>
        <w:t>Kunst</w:t>
      </w:r>
      <w:proofErr w:type="spellEnd"/>
      <w:r>
        <w:t xml:space="preserve"> en </w:t>
      </w:r>
      <w:proofErr w:type="spellStart"/>
      <w:r>
        <w:t>Cultuur</w:t>
      </w:r>
      <w:proofErr w:type="spellEnd"/>
      <w:r>
        <w:t xml:space="preserve">, </w:t>
      </w:r>
      <w:proofErr w:type="spellStart"/>
      <w:r>
        <w:t>Nieuwkomers</w:t>
      </w:r>
      <w:proofErr w:type="spellEnd"/>
      <w:r>
        <w:t xml:space="preserve"> en </w:t>
      </w:r>
      <w:proofErr w:type="spellStart"/>
      <w:r>
        <w:t>statushouders</w:t>
      </w:r>
      <w:proofErr w:type="spellEnd"/>
      <w:r>
        <w:t xml:space="preserve">, </w:t>
      </w:r>
      <w:proofErr w:type="spellStart"/>
      <w:r>
        <w:t>Voorlichting</w:t>
      </w:r>
      <w:proofErr w:type="spellEnd"/>
      <w:r>
        <w:t xml:space="preserve">, </w:t>
      </w:r>
      <w:proofErr w:type="spellStart"/>
      <w:r>
        <w:t>Decemberacties</w:t>
      </w:r>
      <w:proofErr w:type="spellEnd"/>
      <w:r>
        <w:t xml:space="preserve"> en ZaanPride.</w:t>
      </w:r>
    </w:p>
    <w:p w:rsidR="008327E2" w:rsidRDefault="008327E2" w:rsidP="00AB0B2E"/>
    <w:p w:rsidR="008327E2" w:rsidRDefault="00293AB0" w:rsidP="00AB0B2E">
      <w:r>
        <w:t>(</w:t>
      </w:r>
      <w:r w:rsidR="008327E2">
        <w:t xml:space="preserve">De Zaanse Regenboog </w:t>
      </w:r>
      <w:r>
        <w:t xml:space="preserve">= DZR   </w:t>
      </w:r>
      <w:r w:rsidR="008327E2">
        <w:t xml:space="preserve">    </w:t>
      </w:r>
      <w:r>
        <w:t>Zaanpride = ZP)</w:t>
      </w:r>
    </w:p>
    <w:p w:rsidR="00AB0B2E" w:rsidRDefault="00AB0B2E" w:rsidP="00A97867">
      <w:pPr>
        <w:rPr>
          <w:b/>
          <w:lang w:val="nl-NL"/>
        </w:rPr>
      </w:pPr>
    </w:p>
    <w:p w:rsidR="00A97867" w:rsidRDefault="00AB0B2E" w:rsidP="00A97867">
      <w:pPr>
        <w:rPr>
          <w:b/>
          <w:lang w:val="nl-NL"/>
        </w:rPr>
      </w:pPr>
      <w:r>
        <w:rPr>
          <w:b/>
          <w:lang w:val="nl-NL"/>
        </w:rPr>
        <w:t xml:space="preserve">4. </w:t>
      </w:r>
      <w:r w:rsidR="00A97867" w:rsidRPr="00133B90">
        <w:rPr>
          <w:b/>
          <w:lang w:val="nl-NL"/>
        </w:rPr>
        <w:t xml:space="preserve">Activiteiten </w:t>
      </w:r>
      <w:r w:rsidR="00133B90">
        <w:rPr>
          <w:b/>
          <w:lang w:val="nl-NL"/>
        </w:rPr>
        <w:t>in 20</w:t>
      </w:r>
      <w:r w:rsidR="000E7B83">
        <w:rPr>
          <w:b/>
          <w:lang w:val="nl-NL"/>
        </w:rPr>
        <w:t>20</w:t>
      </w:r>
    </w:p>
    <w:p w:rsidR="003B7597" w:rsidRDefault="003B7597" w:rsidP="003B7597">
      <w:pPr>
        <w:rPr>
          <w:rFonts w:eastAsia="Arial Unicode MS" w:cs="Arial Unicode MS"/>
        </w:rPr>
      </w:pPr>
    </w:p>
    <w:p w:rsidR="003B7597" w:rsidRPr="00A80D2F" w:rsidRDefault="003B7597" w:rsidP="003B7597">
      <w:pPr>
        <w:pStyle w:val="Lijstalinea"/>
        <w:numPr>
          <w:ilvl w:val="0"/>
          <w:numId w:val="1"/>
        </w:numPr>
      </w:pPr>
      <w:proofErr w:type="spellStart"/>
      <w:r w:rsidRPr="00A80D2F">
        <w:rPr>
          <w:rFonts w:eastAsia="Arial Unicode MS" w:cs="Arial Unicode MS"/>
        </w:rPr>
        <w:t>Er</w:t>
      </w:r>
      <w:proofErr w:type="spellEnd"/>
      <w:r w:rsidRPr="00A80D2F">
        <w:rPr>
          <w:rFonts w:eastAsia="Arial Unicode MS" w:cs="Arial Unicode MS"/>
        </w:rPr>
        <w:t xml:space="preserve"> </w:t>
      </w:r>
      <w:proofErr w:type="spellStart"/>
      <w:r w:rsidRPr="00A80D2F">
        <w:rPr>
          <w:rFonts w:eastAsia="Arial Unicode MS" w:cs="Arial Unicode MS"/>
        </w:rPr>
        <w:t>zijn</w:t>
      </w:r>
      <w:proofErr w:type="spellEnd"/>
      <w:r w:rsidRPr="00A80D2F">
        <w:rPr>
          <w:rFonts w:eastAsia="Arial Unicode MS" w:cs="Arial Unicode MS"/>
        </w:rPr>
        <w:t xml:space="preserve"> 6 </w:t>
      </w:r>
      <w:proofErr w:type="spellStart"/>
      <w:r w:rsidRPr="00A80D2F">
        <w:rPr>
          <w:rFonts w:eastAsia="Arial Unicode MS" w:cs="Arial Unicode MS"/>
        </w:rPr>
        <w:t>tweemaandelijkse</w:t>
      </w:r>
      <w:proofErr w:type="spellEnd"/>
      <w:r w:rsidRPr="00A80D2F">
        <w:rPr>
          <w:rFonts w:eastAsia="Arial Unicode MS" w:cs="Arial Unicode MS"/>
        </w:rPr>
        <w:t xml:space="preserve"> </w:t>
      </w:r>
      <w:proofErr w:type="spellStart"/>
      <w:r w:rsidRPr="00A80D2F">
        <w:rPr>
          <w:rFonts w:eastAsia="Arial Unicode MS" w:cs="Arial Unicode MS"/>
        </w:rPr>
        <w:t>nieuwsbrieven</w:t>
      </w:r>
      <w:proofErr w:type="spellEnd"/>
      <w:r w:rsidRPr="00A80D2F">
        <w:rPr>
          <w:rFonts w:eastAsia="Arial Unicode MS" w:cs="Arial Unicode MS"/>
        </w:rPr>
        <w:t xml:space="preserve"> </w:t>
      </w:r>
      <w:proofErr w:type="spellStart"/>
      <w:r w:rsidRPr="00A80D2F">
        <w:rPr>
          <w:rFonts w:eastAsia="Arial Unicode MS" w:cs="Arial Unicode MS"/>
        </w:rPr>
        <w:t>uitgegeven</w:t>
      </w:r>
      <w:proofErr w:type="spellEnd"/>
      <w:r w:rsidRPr="00A80D2F">
        <w:rPr>
          <w:rFonts w:eastAsia="Arial Unicode MS" w:cs="Arial Unicode MS"/>
        </w:rPr>
        <w:t>.</w:t>
      </w:r>
    </w:p>
    <w:p w:rsidR="003B7597" w:rsidRPr="00A80D2F" w:rsidRDefault="003B7597" w:rsidP="003B7597">
      <w:pPr>
        <w:pStyle w:val="Lijstalinea"/>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diverse interviews </w:t>
      </w:r>
      <w:proofErr w:type="spellStart"/>
      <w:r w:rsidRPr="00A80D2F">
        <w:rPr>
          <w:rFonts w:eastAsia="Arial Unicode MS" w:cs="Arial Unicode MS"/>
        </w:rPr>
        <w:t>gegeven</w:t>
      </w:r>
      <w:proofErr w:type="spellEnd"/>
      <w:r w:rsidRPr="00A80D2F">
        <w:rPr>
          <w:rFonts w:eastAsia="Arial Unicode MS" w:cs="Arial Unicode MS"/>
        </w:rPr>
        <w:t xml:space="preserve">, </w:t>
      </w:r>
      <w:proofErr w:type="spellStart"/>
      <w:r w:rsidRPr="00A80D2F">
        <w:rPr>
          <w:rFonts w:eastAsia="Arial Unicode MS" w:cs="Arial Unicode MS"/>
        </w:rPr>
        <w:t>o.a</w:t>
      </w:r>
      <w:proofErr w:type="spellEnd"/>
      <w:r w:rsidRPr="00A80D2F">
        <w:rPr>
          <w:rFonts w:eastAsia="Arial Unicode MS" w:cs="Arial Unicode MS"/>
        </w:rPr>
        <w:t xml:space="preserve">. </w:t>
      </w:r>
      <w:proofErr w:type="spellStart"/>
      <w:r w:rsidRPr="00A80D2F">
        <w:rPr>
          <w:rFonts w:eastAsia="Arial Unicode MS" w:cs="Arial Unicode MS"/>
        </w:rPr>
        <w:t>aan</w:t>
      </w:r>
      <w:proofErr w:type="spellEnd"/>
      <w:r w:rsidRPr="00A80D2F">
        <w:rPr>
          <w:rFonts w:eastAsia="Arial Unicode MS" w:cs="Arial Unicode MS"/>
        </w:rPr>
        <w:t xml:space="preserve"> </w:t>
      </w:r>
      <w:proofErr w:type="spellStart"/>
      <w:r w:rsidRPr="00A80D2F">
        <w:rPr>
          <w:rFonts w:eastAsia="Arial Unicode MS" w:cs="Arial Unicode MS"/>
        </w:rPr>
        <w:t>Zaanradio</w:t>
      </w:r>
      <w:proofErr w:type="spellEnd"/>
      <w:r w:rsidRPr="00A80D2F">
        <w:rPr>
          <w:rFonts w:eastAsia="Arial Unicode MS" w:cs="Arial Unicode MS"/>
        </w:rPr>
        <w:t xml:space="preserve">, Zaan TV, </w:t>
      </w:r>
      <w:proofErr w:type="spellStart"/>
      <w:r w:rsidRPr="00A80D2F">
        <w:rPr>
          <w:rFonts w:eastAsia="Arial Unicode MS" w:cs="Arial Unicode MS"/>
        </w:rPr>
        <w:t>Noordhollands</w:t>
      </w:r>
      <w:proofErr w:type="spellEnd"/>
      <w:r w:rsidRPr="00A80D2F">
        <w:rPr>
          <w:rFonts w:eastAsia="Arial Unicode MS" w:cs="Arial Unicode MS"/>
        </w:rPr>
        <w:t xml:space="preserve"> </w:t>
      </w:r>
      <w:proofErr w:type="spellStart"/>
      <w:r w:rsidRPr="00A80D2F">
        <w:rPr>
          <w:rFonts w:eastAsia="Arial Unicode MS" w:cs="Arial Unicode MS"/>
        </w:rPr>
        <w:t>Dagblad</w:t>
      </w:r>
      <w:proofErr w:type="spellEnd"/>
      <w:r w:rsidRPr="00A80D2F">
        <w:rPr>
          <w:rFonts w:eastAsia="Arial Unicode MS" w:cs="Arial Unicode MS"/>
        </w:rPr>
        <w:t xml:space="preserve">, </w:t>
      </w:r>
      <w:proofErr w:type="spellStart"/>
      <w:r w:rsidRPr="00A80D2F">
        <w:rPr>
          <w:rFonts w:eastAsia="Arial Unicode MS" w:cs="Arial Unicode MS"/>
        </w:rPr>
        <w:t>Brandpunt</w:t>
      </w:r>
      <w:proofErr w:type="spellEnd"/>
      <w:r w:rsidRPr="00A80D2F">
        <w:rPr>
          <w:rFonts w:eastAsia="Arial Unicode MS" w:cs="Arial Unicode MS"/>
        </w:rPr>
        <w:t xml:space="preserve">+ en de </w:t>
      </w:r>
      <w:proofErr w:type="spellStart"/>
      <w:r w:rsidRPr="00A80D2F">
        <w:rPr>
          <w:rFonts w:eastAsia="Arial Unicode MS" w:cs="Arial Unicode MS"/>
        </w:rPr>
        <w:t>Paarse</w:t>
      </w:r>
      <w:proofErr w:type="spellEnd"/>
      <w:r w:rsidRPr="00A80D2F">
        <w:rPr>
          <w:rFonts w:eastAsia="Arial Unicode MS" w:cs="Arial Unicode MS"/>
        </w:rPr>
        <w:t xml:space="preserve"> </w:t>
      </w:r>
      <w:proofErr w:type="spellStart"/>
      <w:r w:rsidRPr="00A80D2F">
        <w:rPr>
          <w:rFonts w:eastAsia="Arial Unicode MS" w:cs="Arial Unicode MS"/>
        </w:rPr>
        <w:t>Vrijdag</w:t>
      </w:r>
      <w:proofErr w:type="spellEnd"/>
      <w:r w:rsidRPr="00A80D2F">
        <w:rPr>
          <w:rFonts w:eastAsia="Arial Unicode MS" w:cs="Arial Unicode MS"/>
        </w:rPr>
        <w:t xml:space="preserve"> </w:t>
      </w:r>
      <w:proofErr w:type="spellStart"/>
      <w:r w:rsidRPr="00A80D2F">
        <w:rPr>
          <w:rFonts w:eastAsia="Arial Unicode MS" w:cs="Arial Unicode MS"/>
        </w:rPr>
        <w:t>Krant</w:t>
      </w:r>
      <w:proofErr w:type="spellEnd"/>
      <w:r w:rsidRPr="00A80D2F">
        <w:rPr>
          <w:rFonts w:eastAsia="Arial Unicode MS" w:cs="Arial Unicode MS"/>
        </w:rPr>
        <w:t>.</w:t>
      </w:r>
    </w:p>
    <w:p w:rsidR="003B7597" w:rsidRPr="00A80D2F" w:rsidRDefault="003B7597" w:rsidP="003B7597">
      <w:pPr>
        <w:pStyle w:val="Lijstalinea"/>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maandelijks</w:t>
      </w:r>
      <w:proofErr w:type="spellEnd"/>
      <w:r w:rsidRPr="00A80D2F">
        <w:rPr>
          <w:rFonts w:eastAsia="Arial Unicode MS" w:cs="Arial Unicode MS"/>
        </w:rPr>
        <w:t xml:space="preserve"> </w:t>
      </w:r>
      <w:proofErr w:type="spellStart"/>
      <w:r w:rsidRPr="00A80D2F">
        <w:rPr>
          <w:rFonts w:eastAsia="Arial Unicode MS" w:cs="Arial Unicode MS"/>
        </w:rPr>
        <w:t>een</w:t>
      </w:r>
      <w:proofErr w:type="spellEnd"/>
      <w:r w:rsidRPr="00A80D2F">
        <w:rPr>
          <w:rFonts w:eastAsia="Arial Unicode MS" w:cs="Arial Unicode MS"/>
        </w:rPr>
        <w:t xml:space="preserve"> </w:t>
      </w:r>
      <w:proofErr w:type="spellStart"/>
      <w:r w:rsidRPr="00A80D2F">
        <w:rPr>
          <w:rFonts w:eastAsia="Arial Unicode MS" w:cs="Arial Unicode MS"/>
        </w:rPr>
        <w:t>stuk</w:t>
      </w:r>
      <w:proofErr w:type="spellEnd"/>
      <w:r w:rsidRPr="00A80D2F">
        <w:rPr>
          <w:rFonts w:eastAsia="Arial Unicode MS" w:cs="Arial Unicode MS"/>
        </w:rPr>
        <w:t xml:space="preserve"> </w:t>
      </w:r>
      <w:proofErr w:type="spellStart"/>
      <w:r w:rsidRPr="00A80D2F">
        <w:rPr>
          <w:rFonts w:eastAsia="Arial Unicode MS" w:cs="Arial Unicode MS"/>
        </w:rPr>
        <w:t>geschreven</w:t>
      </w:r>
      <w:proofErr w:type="spellEnd"/>
      <w:r w:rsidRPr="00A80D2F">
        <w:rPr>
          <w:rFonts w:eastAsia="Arial Unicode MS" w:cs="Arial Unicode MS"/>
        </w:rPr>
        <w:t xml:space="preserve"> </w:t>
      </w:r>
      <w:proofErr w:type="spellStart"/>
      <w:r w:rsidRPr="00A80D2F">
        <w:rPr>
          <w:rFonts w:eastAsia="Arial Unicode MS" w:cs="Arial Unicode MS"/>
        </w:rPr>
        <w:t>dat</w:t>
      </w:r>
      <w:proofErr w:type="spellEnd"/>
      <w:r w:rsidRPr="00A80D2F">
        <w:rPr>
          <w:rFonts w:eastAsia="Arial Unicode MS" w:cs="Arial Unicode MS"/>
        </w:rPr>
        <w:t xml:space="preserve"> is </w:t>
      </w:r>
      <w:proofErr w:type="spellStart"/>
      <w:r w:rsidRPr="00A80D2F">
        <w:rPr>
          <w:rFonts w:eastAsia="Arial Unicode MS" w:cs="Arial Unicode MS"/>
        </w:rPr>
        <w:t>geplaatst</w:t>
      </w:r>
      <w:proofErr w:type="spellEnd"/>
      <w:r w:rsidRPr="00A80D2F">
        <w:rPr>
          <w:rFonts w:eastAsia="Arial Unicode MS" w:cs="Arial Unicode MS"/>
        </w:rPr>
        <w:t xml:space="preserve"> in de </w:t>
      </w:r>
      <w:proofErr w:type="spellStart"/>
      <w:r w:rsidRPr="00A80D2F">
        <w:rPr>
          <w:rFonts w:eastAsia="Arial Unicode MS" w:cs="Arial Unicode MS"/>
        </w:rPr>
        <w:t>digitale</w:t>
      </w:r>
      <w:proofErr w:type="spellEnd"/>
      <w:r w:rsidRPr="00A80D2F">
        <w:rPr>
          <w:rFonts w:eastAsia="Arial Unicode MS" w:cs="Arial Unicode MS"/>
        </w:rPr>
        <w:t xml:space="preserve"> </w:t>
      </w:r>
      <w:proofErr w:type="spellStart"/>
      <w:r w:rsidRPr="00A80D2F">
        <w:rPr>
          <w:rFonts w:eastAsia="Arial Unicode MS" w:cs="Arial Unicode MS"/>
        </w:rPr>
        <w:t>krant</w:t>
      </w:r>
      <w:proofErr w:type="spellEnd"/>
      <w:r w:rsidRPr="00A80D2F">
        <w:rPr>
          <w:rFonts w:eastAsia="Arial Unicode MS" w:cs="Arial Unicode MS"/>
        </w:rPr>
        <w:t xml:space="preserve"> De </w:t>
      </w:r>
      <w:proofErr w:type="spellStart"/>
      <w:r w:rsidRPr="00A80D2F">
        <w:rPr>
          <w:rFonts w:eastAsia="Arial Unicode MS" w:cs="Arial Unicode MS"/>
        </w:rPr>
        <w:t>Orkaan</w:t>
      </w:r>
      <w:proofErr w:type="spellEnd"/>
      <w:r w:rsidRPr="00A80D2F">
        <w:rPr>
          <w:rFonts w:eastAsia="Arial Unicode MS" w:cs="Arial Unicode MS"/>
        </w:rPr>
        <w:t xml:space="preserve"> (de </w:t>
      </w:r>
      <w:proofErr w:type="spellStart"/>
      <w:r w:rsidRPr="00A80D2F">
        <w:rPr>
          <w:rFonts w:eastAsia="Arial Unicode MS" w:cs="Arial Unicode MS"/>
        </w:rPr>
        <w:t>laatste</w:t>
      </w:r>
      <w:proofErr w:type="spellEnd"/>
      <w:r w:rsidRPr="00A80D2F">
        <w:rPr>
          <w:rFonts w:eastAsia="Arial Unicode MS" w:cs="Arial Unicode MS"/>
        </w:rPr>
        <w:t xml:space="preserve"> is in </w:t>
      </w:r>
      <w:proofErr w:type="spellStart"/>
      <w:r w:rsidRPr="00A80D2F">
        <w:rPr>
          <w:rFonts w:eastAsia="Arial Unicode MS" w:cs="Arial Unicode MS"/>
        </w:rPr>
        <w:t>november</w:t>
      </w:r>
      <w:proofErr w:type="spellEnd"/>
      <w:r w:rsidRPr="00A80D2F">
        <w:rPr>
          <w:rFonts w:eastAsia="Arial Unicode MS" w:cs="Arial Unicode MS"/>
        </w:rPr>
        <w:t xml:space="preserve"> </w:t>
      </w:r>
      <w:proofErr w:type="spellStart"/>
      <w:r w:rsidRPr="00A80D2F">
        <w:rPr>
          <w:rFonts w:eastAsia="Arial Unicode MS" w:cs="Arial Unicode MS"/>
        </w:rPr>
        <w:t>verschenen</w:t>
      </w:r>
      <w:proofErr w:type="spellEnd"/>
      <w:r w:rsidRPr="00A80D2F">
        <w:rPr>
          <w:rFonts w:eastAsia="Arial Unicode MS" w:cs="Arial Unicode MS"/>
        </w:rPr>
        <w:t>).</w:t>
      </w:r>
    </w:p>
    <w:p w:rsidR="003B7597" w:rsidRPr="003B7597" w:rsidRDefault="003B7597" w:rsidP="003B7597">
      <w:pPr>
        <w:pStyle w:val="Lijstalinea"/>
        <w:rPr>
          <w:rFonts w:eastAsia="Arial Unicode MS" w:cs="Arial Unicode MS"/>
          <w:sz w:val="24"/>
          <w:szCs w:val="24"/>
        </w:rPr>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informatieve</w:t>
      </w:r>
      <w:proofErr w:type="spellEnd"/>
      <w:r w:rsidRPr="00A80D2F">
        <w:rPr>
          <w:rFonts w:eastAsia="Arial Unicode MS" w:cs="Arial Unicode MS"/>
        </w:rPr>
        <w:t xml:space="preserve"> flyers </w:t>
      </w:r>
      <w:proofErr w:type="spellStart"/>
      <w:r w:rsidRPr="00A80D2F">
        <w:rPr>
          <w:rFonts w:eastAsia="Arial Unicode MS" w:cs="Arial Unicode MS"/>
        </w:rPr>
        <w:t>verspreid</w:t>
      </w:r>
      <w:proofErr w:type="spellEnd"/>
      <w:r w:rsidRPr="00A80D2F">
        <w:rPr>
          <w:rFonts w:eastAsia="Arial Unicode MS" w:cs="Arial Unicode MS"/>
        </w:rPr>
        <w:t xml:space="preserve"> over de </w:t>
      </w:r>
      <w:proofErr w:type="spellStart"/>
      <w:r w:rsidRPr="00A80D2F">
        <w:rPr>
          <w:rFonts w:eastAsia="Arial Unicode MS" w:cs="Arial Unicode MS"/>
        </w:rPr>
        <w:t>geschiedenis</w:t>
      </w:r>
      <w:proofErr w:type="spellEnd"/>
      <w:r w:rsidRPr="00A80D2F">
        <w:rPr>
          <w:rFonts w:eastAsia="Arial Unicode MS" w:cs="Arial Unicode MS"/>
        </w:rPr>
        <w:t xml:space="preserve"> van het </w:t>
      </w:r>
      <w:proofErr w:type="spellStart"/>
      <w:r w:rsidRPr="00A80D2F">
        <w:rPr>
          <w:rFonts w:eastAsia="Arial Unicode MS" w:cs="Arial Unicode MS"/>
        </w:rPr>
        <w:t>symbool</w:t>
      </w:r>
      <w:proofErr w:type="spellEnd"/>
      <w:r w:rsidRPr="00A80D2F">
        <w:rPr>
          <w:rFonts w:eastAsia="Arial Unicode MS" w:cs="Arial Unicode MS"/>
        </w:rPr>
        <w:t xml:space="preserve"> De </w:t>
      </w:r>
      <w:proofErr w:type="spellStart"/>
      <w:r w:rsidRPr="00A80D2F">
        <w:rPr>
          <w:rFonts w:eastAsia="Arial Unicode MS" w:cs="Arial Unicode MS"/>
        </w:rPr>
        <w:t>Roze</w:t>
      </w:r>
      <w:proofErr w:type="spellEnd"/>
      <w:r w:rsidRPr="00A80D2F">
        <w:rPr>
          <w:rFonts w:eastAsia="Arial Unicode MS" w:cs="Arial Unicode MS"/>
        </w:rPr>
        <w:t xml:space="preserve"> </w:t>
      </w:r>
      <w:proofErr w:type="spellStart"/>
      <w:r w:rsidRPr="00A80D2F">
        <w:rPr>
          <w:rFonts w:eastAsia="Arial Unicode MS" w:cs="Arial Unicode MS"/>
        </w:rPr>
        <w:t>Driehoek</w:t>
      </w:r>
      <w:proofErr w:type="spellEnd"/>
      <w:r w:rsidRPr="00A80D2F">
        <w:rPr>
          <w:rFonts w:eastAsia="Arial Unicode MS" w:cs="Arial Unicode MS"/>
        </w:rPr>
        <w:t xml:space="preserve">, </w:t>
      </w:r>
      <w:proofErr w:type="spellStart"/>
      <w:r w:rsidRPr="00A80D2F">
        <w:rPr>
          <w:rFonts w:eastAsia="Arial Unicode MS" w:cs="Arial Unicode MS"/>
        </w:rPr>
        <w:t>jaarlijkse</w:t>
      </w:r>
      <w:proofErr w:type="spellEnd"/>
      <w:r w:rsidRPr="00A80D2F">
        <w:rPr>
          <w:rFonts w:eastAsia="Arial Unicode MS" w:cs="Arial Unicode MS"/>
        </w:rPr>
        <w:t xml:space="preserve"> LHBTIQ+ </w:t>
      </w:r>
      <w:proofErr w:type="spellStart"/>
      <w:r w:rsidRPr="00A80D2F">
        <w:rPr>
          <w:rFonts w:eastAsia="Arial Unicode MS" w:cs="Arial Unicode MS"/>
        </w:rPr>
        <w:t>feest</w:t>
      </w:r>
      <w:proofErr w:type="spellEnd"/>
      <w:r w:rsidRPr="00A80D2F">
        <w:rPr>
          <w:rFonts w:eastAsia="Arial Unicode MS" w:cs="Arial Unicode MS"/>
        </w:rPr>
        <w:t xml:space="preserve">- en/of </w:t>
      </w:r>
      <w:proofErr w:type="spellStart"/>
      <w:r w:rsidRPr="00A80D2F">
        <w:rPr>
          <w:rFonts w:eastAsia="Arial Unicode MS" w:cs="Arial Unicode MS"/>
        </w:rPr>
        <w:t>gedenkdagen</w:t>
      </w:r>
      <w:proofErr w:type="spellEnd"/>
      <w:r w:rsidRPr="00A80D2F">
        <w:rPr>
          <w:rFonts w:eastAsia="Arial Unicode MS" w:cs="Arial Unicode MS"/>
        </w:rPr>
        <w:t xml:space="preserve"> en de Zaanse LHBTIQ+ </w:t>
      </w:r>
      <w:proofErr w:type="spellStart"/>
      <w:r w:rsidRPr="00A80D2F">
        <w:rPr>
          <w:rFonts w:eastAsia="Arial Unicode MS" w:cs="Arial Unicode MS"/>
        </w:rPr>
        <w:t>chronologie</w:t>
      </w:r>
      <w:proofErr w:type="spellEnd"/>
      <w:r w:rsidRPr="00A80D2F">
        <w:rPr>
          <w:rFonts w:eastAsia="Arial Unicode MS" w:cs="Arial Unicode MS"/>
        </w:rPr>
        <w:t xml:space="preserve"> van 1 </w:t>
      </w:r>
      <w:proofErr w:type="spellStart"/>
      <w:r w:rsidRPr="00A80D2F">
        <w:rPr>
          <w:rFonts w:eastAsia="Arial Unicode MS" w:cs="Arial Unicode MS"/>
        </w:rPr>
        <w:t>januari</w:t>
      </w:r>
      <w:proofErr w:type="spellEnd"/>
      <w:r w:rsidRPr="00A80D2F">
        <w:rPr>
          <w:rFonts w:eastAsia="Arial Unicode MS" w:cs="Arial Unicode MS"/>
        </w:rPr>
        <w:t xml:space="preserve"> 2000 t/m 31 </w:t>
      </w:r>
      <w:proofErr w:type="spellStart"/>
      <w:r w:rsidRPr="00A80D2F">
        <w:rPr>
          <w:rFonts w:eastAsia="Arial Unicode MS" w:cs="Arial Unicode MS"/>
        </w:rPr>
        <w:t>december</w:t>
      </w:r>
      <w:proofErr w:type="spellEnd"/>
      <w:r w:rsidRPr="00A80D2F">
        <w:rPr>
          <w:rFonts w:eastAsia="Arial Unicode MS" w:cs="Arial Unicode MS"/>
        </w:rPr>
        <w:t xml:space="preserve"> 2020. </w:t>
      </w:r>
      <w:proofErr w:type="spellStart"/>
      <w:r w:rsidRPr="00A80D2F">
        <w:rPr>
          <w:rFonts w:eastAsia="Arial Unicode MS" w:cs="Arial Unicode MS"/>
        </w:rPr>
        <w:t>Deze</w:t>
      </w:r>
      <w:proofErr w:type="spellEnd"/>
      <w:r w:rsidRPr="00A80D2F">
        <w:rPr>
          <w:rFonts w:eastAsia="Arial Unicode MS" w:cs="Arial Unicode MS"/>
        </w:rPr>
        <w:t xml:space="preserve"> flyers </w:t>
      </w:r>
      <w:proofErr w:type="spellStart"/>
      <w:r w:rsidRPr="00A80D2F">
        <w:rPr>
          <w:rFonts w:eastAsia="Arial Unicode MS" w:cs="Arial Unicode MS"/>
        </w:rPr>
        <w:t>kunt</w:t>
      </w:r>
      <w:proofErr w:type="spellEnd"/>
      <w:r w:rsidRPr="00A80D2F">
        <w:rPr>
          <w:rFonts w:eastAsia="Arial Unicode MS" w:cs="Arial Unicode MS"/>
        </w:rPr>
        <w:t xml:space="preserve"> u via mail </w:t>
      </w:r>
      <w:proofErr w:type="spellStart"/>
      <w:r w:rsidRPr="00A80D2F">
        <w:rPr>
          <w:rFonts w:eastAsia="Arial Unicode MS" w:cs="Arial Unicode MS"/>
        </w:rPr>
        <w:t>ontvangen</w:t>
      </w:r>
      <w:proofErr w:type="spellEnd"/>
      <w:r w:rsidRPr="00A80D2F">
        <w:rPr>
          <w:rFonts w:eastAsia="Arial Unicode MS" w:cs="Arial Unicode MS"/>
        </w:rPr>
        <w:t xml:space="preserve"> </w:t>
      </w:r>
      <w:proofErr w:type="spellStart"/>
      <w:r w:rsidRPr="00A80D2F">
        <w:rPr>
          <w:rFonts w:eastAsia="Arial Unicode MS" w:cs="Arial Unicode MS"/>
        </w:rPr>
        <w:t>bij</w:t>
      </w:r>
      <w:proofErr w:type="spellEnd"/>
      <w:r w:rsidRPr="00A80D2F">
        <w:rPr>
          <w:rFonts w:eastAsia="Arial Unicode MS" w:cs="Arial Unicode MS"/>
        </w:rPr>
        <w:t xml:space="preserve"> De Zaanse Regenboog.</w:t>
      </w:r>
    </w:p>
    <w:p w:rsidR="003B7597" w:rsidRPr="00A80D2F" w:rsidRDefault="003B7597" w:rsidP="003B7597">
      <w:pPr>
        <w:pStyle w:val="Lijstalinea"/>
        <w:rPr>
          <w:rFonts w:eastAsia="Arial Unicode MS" w:cs="Arial Unicode MS"/>
        </w:rPr>
      </w:pPr>
    </w:p>
    <w:p w:rsidR="003B7597" w:rsidRPr="00A80D2F" w:rsidRDefault="003B7597" w:rsidP="003B7597">
      <w:pPr>
        <w:pStyle w:val="Lijstalinea"/>
        <w:numPr>
          <w:ilvl w:val="0"/>
          <w:numId w:val="1"/>
        </w:numPr>
      </w:pPr>
      <w:r w:rsidRPr="00A80D2F">
        <w:rPr>
          <w:rFonts w:eastAsia="Arial Unicode MS" w:cs="Arial Unicode MS"/>
        </w:rPr>
        <w:t xml:space="preserve">De Zaanse Regenboog was (en is) </w:t>
      </w:r>
      <w:proofErr w:type="spellStart"/>
      <w:r w:rsidRPr="00A80D2F">
        <w:rPr>
          <w:rFonts w:eastAsia="Arial Unicode MS" w:cs="Arial Unicode MS"/>
        </w:rPr>
        <w:t>vertegenwoordigd</w:t>
      </w:r>
      <w:proofErr w:type="spellEnd"/>
      <w:r w:rsidRPr="00A80D2F">
        <w:rPr>
          <w:rFonts w:eastAsia="Arial Unicode MS" w:cs="Arial Unicode MS"/>
        </w:rPr>
        <w:t xml:space="preserve"> in het LHBTIQ+ </w:t>
      </w:r>
      <w:proofErr w:type="spellStart"/>
      <w:r w:rsidRPr="00A80D2F">
        <w:rPr>
          <w:rFonts w:eastAsia="Arial Unicode MS" w:cs="Arial Unicode MS"/>
        </w:rPr>
        <w:t>Netwerkoverleg</w:t>
      </w:r>
      <w:proofErr w:type="spellEnd"/>
      <w:r w:rsidRPr="00A80D2F">
        <w:rPr>
          <w:rFonts w:eastAsia="Arial Unicode MS" w:cs="Arial Unicode MS"/>
        </w:rPr>
        <w:t xml:space="preserve"> met </w:t>
      </w:r>
      <w:proofErr w:type="spellStart"/>
      <w:r w:rsidRPr="00A80D2F">
        <w:rPr>
          <w:rFonts w:eastAsia="Arial Unicode MS" w:cs="Arial Unicode MS"/>
        </w:rPr>
        <w:t>belangenorganisaties</w:t>
      </w:r>
      <w:proofErr w:type="spellEnd"/>
      <w:r w:rsidRPr="00A80D2F">
        <w:rPr>
          <w:rFonts w:eastAsia="Arial Unicode MS" w:cs="Arial Unicode MS"/>
        </w:rPr>
        <w:t xml:space="preserve"> en Gemeente Zaanstad. </w:t>
      </w:r>
    </w:p>
    <w:p w:rsidR="003B7597" w:rsidRPr="00A80D2F" w:rsidRDefault="003B7597" w:rsidP="003B7597">
      <w:pPr>
        <w:pStyle w:val="Lijstalinea"/>
        <w:rPr>
          <w:rFonts w:eastAsia="Arial Unicode MS" w:cs="Arial Unicode MS"/>
        </w:rPr>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alle</w:t>
      </w:r>
      <w:proofErr w:type="spellEnd"/>
      <w:r w:rsidRPr="00A80D2F">
        <w:rPr>
          <w:rFonts w:eastAsia="Arial Unicode MS" w:cs="Arial Unicode MS"/>
        </w:rPr>
        <w:t xml:space="preserve"> </w:t>
      </w:r>
      <w:proofErr w:type="spellStart"/>
      <w:r w:rsidRPr="00A80D2F">
        <w:rPr>
          <w:rFonts w:eastAsia="Arial Unicode MS" w:cs="Arial Unicode MS"/>
        </w:rPr>
        <w:t>fracties</w:t>
      </w:r>
      <w:proofErr w:type="spellEnd"/>
      <w:r w:rsidRPr="00A80D2F">
        <w:rPr>
          <w:rFonts w:eastAsia="Arial Unicode MS" w:cs="Arial Unicode MS"/>
        </w:rPr>
        <w:t xml:space="preserve"> van </w:t>
      </w:r>
      <w:proofErr w:type="spellStart"/>
      <w:r w:rsidRPr="00A80D2F">
        <w:rPr>
          <w:rFonts w:eastAsia="Arial Unicode MS" w:cs="Arial Unicode MS"/>
        </w:rPr>
        <w:t>gemeente</w:t>
      </w:r>
      <w:proofErr w:type="spellEnd"/>
      <w:r w:rsidRPr="00A80D2F">
        <w:rPr>
          <w:rFonts w:eastAsia="Arial Unicode MS" w:cs="Arial Unicode MS"/>
        </w:rPr>
        <w:t xml:space="preserve"> Zaanstad </w:t>
      </w:r>
      <w:proofErr w:type="spellStart"/>
      <w:r w:rsidRPr="00A80D2F">
        <w:rPr>
          <w:rFonts w:eastAsia="Arial Unicode MS" w:cs="Arial Unicode MS"/>
        </w:rPr>
        <w:t>uitgenodigd</w:t>
      </w:r>
      <w:proofErr w:type="spellEnd"/>
      <w:r w:rsidRPr="00A80D2F">
        <w:rPr>
          <w:rFonts w:eastAsia="Arial Unicode MS" w:cs="Arial Unicode MS"/>
        </w:rPr>
        <w:t xml:space="preserve"> </w:t>
      </w:r>
      <w:proofErr w:type="spellStart"/>
      <w:r w:rsidRPr="00A80D2F">
        <w:rPr>
          <w:rFonts w:eastAsia="Arial Unicode MS" w:cs="Arial Unicode MS"/>
        </w:rPr>
        <w:t>om</w:t>
      </w:r>
      <w:proofErr w:type="spellEnd"/>
      <w:r w:rsidRPr="00A80D2F">
        <w:rPr>
          <w:rFonts w:eastAsia="Arial Unicode MS" w:cs="Arial Unicode MS"/>
        </w:rPr>
        <w:t xml:space="preserve"> </w:t>
      </w:r>
      <w:proofErr w:type="spellStart"/>
      <w:r w:rsidRPr="00A80D2F">
        <w:rPr>
          <w:rFonts w:eastAsia="Arial Unicode MS" w:cs="Arial Unicode MS"/>
        </w:rPr>
        <w:t>kennis</w:t>
      </w:r>
      <w:proofErr w:type="spellEnd"/>
      <w:r w:rsidRPr="00A80D2F">
        <w:rPr>
          <w:rFonts w:eastAsia="Arial Unicode MS" w:cs="Arial Unicode MS"/>
        </w:rPr>
        <w:t xml:space="preserve"> </w:t>
      </w:r>
      <w:proofErr w:type="spellStart"/>
      <w:r w:rsidRPr="00A80D2F">
        <w:rPr>
          <w:rFonts w:eastAsia="Arial Unicode MS" w:cs="Arial Unicode MS"/>
        </w:rPr>
        <w:t>te</w:t>
      </w:r>
      <w:proofErr w:type="spellEnd"/>
      <w:r w:rsidRPr="00A80D2F">
        <w:rPr>
          <w:rFonts w:eastAsia="Arial Unicode MS" w:cs="Arial Unicode MS"/>
        </w:rPr>
        <w:t xml:space="preserve"> </w:t>
      </w:r>
      <w:proofErr w:type="spellStart"/>
      <w:r w:rsidRPr="00A80D2F">
        <w:rPr>
          <w:rFonts w:eastAsia="Arial Unicode MS" w:cs="Arial Unicode MS"/>
        </w:rPr>
        <w:t>maken</w:t>
      </w:r>
      <w:proofErr w:type="spellEnd"/>
      <w:r w:rsidRPr="00A80D2F">
        <w:rPr>
          <w:rFonts w:eastAsia="Arial Unicode MS" w:cs="Arial Unicode MS"/>
        </w:rPr>
        <w:t xml:space="preserve"> met De Zaanse Regenboog en in </w:t>
      </w:r>
      <w:proofErr w:type="spellStart"/>
      <w:r w:rsidRPr="00A80D2F">
        <w:rPr>
          <w:rFonts w:eastAsia="Arial Unicode MS" w:cs="Arial Unicode MS"/>
        </w:rPr>
        <w:t>discussie</w:t>
      </w:r>
      <w:proofErr w:type="spellEnd"/>
      <w:r w:rsidRPr="00A80D2F">
        <w:rPr>
          <w:rFonts w:eastAsia="Arial Unicode MS" w:cs="Arial Unicode MS"/>
        </w:rPr>
        <w:t xml:space="preserve"> </w:t>
      </w:r>
      <w:proofErr w:type="spellStart"/>
      <w:r w:rsidRPr="00A80D2F">
        <w:rPr>
          <w:rFonts w:eastAsia="Arial Unicode MS" w:cs="Arial Unicode MS"/>
        </w:rPr>
        <w:t>te</w:t>
      </w:r>
      <w:proofErr w:type="spellEnd"/>
      <w:r w:rsidRPr="00A80D2F">
        <w:rPr>
          <w:rFonts w:eastAsia="Arial Unicode MS" w:cs="Arial Unicode MS"/>
        </w:rPr>
        <w:t xml:space="preserve"> </w:t>
      </w:r>
      <w:proofErr w:type="spellStart"/>
      <w:r w:rsidRPr="00A80D2F">
        <w:rPr>
          <w:rFonts w:eastAsia="Arial Unicode MS" w:cs="Arial Unicode MS"/>
        </w:rPr>
        <w:t>gaan</w:t>
      </w:r>
      <w:proofErr w:type="spellEnd"/>
      <w:r w:rsidRPr="00A80D2F">
        <w:rPr>
          <w:rFonts w:eastAsia="Arial Unicode MS" w:cs="Arial Unicode MS"/>
        </w:rPr>
        <w:t xml:space="preserve"> over het LHBTIQ+ </w:t>
      </w:r>
      <w:proofErr w:type="spellStart"/>
      <w:r w:rsidRPr="00A80D2F">
        <w:rPr>
          <w:rFonts w:eastAsia="Arial Unicode MS" w:cs="Arial Unicode MS"/>
        </w:rPr>
        <w:t>gemeentebeleid</w:t>
      </w:r>
      <w:proofErr w:type="spellEnd"/>
      <w:r w:rsidRPr="00A80D2F">
        <w:rPr>
          <w:rFonts w:eastAsia="Arial Unicode MS" w:cs="Arial Unicode MS"/>
        </w:rPr>
        <w:t xml:space="preserve">. </w:t>
      </w:r>
    </w:p>
    <w:p w:rsidR="003B7597" w:rsidRPr="00A80D2F" w:rsidRDefault="003B7597" w:rsidP="003B7597">
      <w:pPr>
        <w:pStyle w:val="Lijstalinea"/>
        <w:rPr>
          <w:rFonts w:eastAsia="Arial Unicode MS" w:cs="Arial Unicode MS"/>
        </w:rPr>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dit</w:t>
      </w:r>
      <w:proofErr w:type="spellEnd"/>
      <w:r w:rsidRPr="00A80D2F">
        <w:rPr>
          <w:rFonts w:eastAsia="Arial Unicode MS" w:cs="Arial Unicode MS"/>
        </w:rPr>
        <w:t xml:space="preserve"> </w:t>
      </w:r>
      <w:proofErr w:type="spellStart"/>
      <w:r w:rsidRPr="00A80D2F">
        <w:rPr>
          <w:rFonts w:eastAsia="Arial Unicode MS" w:cs="Arial Unicode MS"/>
        </w:rPr>
        <w:t>jaar</w:t>
      </w:r>
      <w:proofErr w:type="spellEnd"/>
      <w:r w:rsidRPr="00A80D2F">
        <w:rPr>
          <w:rFonts w:eastAsia="Arial Unicode MS" w:cs="Arial Unicode MS"/>
        </w:rPr>
        <w:t xml:space="preserve"> 3x het Zaanse Regenboog Café 50+ en 5x de Zaanse LHBTIQ+ </w:t>
      </w:r>
      <w:proofErr w:type="spellStart"/>
      <w:r w:rsidRPr="00A80D2F">
        <w:rPr>
          <w:rFonts w:eastAsia="Arial Unicode MS" w:cs="Arial Unicode MS"/>
        </w:rPr>
        <w:t>netwerkborrels</w:t>
      </w:r>
      <w:proofErr w:type="spellEnd"/>
      <w:r w:rsidRPr="00A80D2F">
        <w:rPr>
          <w:rFonts w:eastAsia="Arial Unicode MS" w:cs="Arial Unicode MS"/>
        </w:rPr>
        <w:t xml:space="preserve"> </w:t>
      </w:r>
      <w:proofErr w:type="spellStart"/>
      <w:r w:rsidRPr="00A80D2F">
        <w:rPr>
          <w:rFonts w:eastAsia="Arial Unicode MS" w:cs="Arial Unicode MS"/>
        </w:rPr>
        <w:t>georganiseerd</w:t>
      </w:r>
      <w:proofErr w:type="spellEnd"/>
      <w:r w:rsidRPr="00A80D2F">
        <w:rPr>
          <w:rFonts w:eastAsia="Arial Unicode MS" w:cs="Arial Unicode MS"/>
        </w:rPr>
        <w:t>.</w:t>
      </w:r>
    </w:p>
    <w:p w:rsidR="00A80D2F" w:rsidRPr="00A80D2F" w:rsidRDefault="00A80D2F" w:rsidP="00A80D2F">
      <w:pPr>
        <w:pStyle w:val="Lijstalinea"/>
        <w:rPr>
          <w:sz w:val="24"/>
          <w:szCs w:val="24"/>
        </w:rPr>
      </w:pPr>
    </w:p>
    <w:p w:rsidR="00A80D2F" w:rsidRPr="003B7597" w:rsidRDefault="00A80D2F" w:rsidP="00A80D2F">
      <w:pPr>
        <w:pStyle w:val="Lijstalinea"/>
        <w:rPr>
          <w:sz w:val="24"/>
          <w:szCs w:val="24"/>
        </w:rPr>
      </w:pPr>
    </w:p>
    <w:p w:rsidR="003B7597" w:rsidRDefault="003B7597" w:rsidP="003B7597">
      <w:pPr>
        <w:rPr>
          <w:sz w:val="24"/>
          <w:szCs w:val="24"/>
        </w:rPr>
      </w:pPr>
      <w:r>
        <w:rPr>
          <w:rFonts w:eastAsia="Arial Unicode MS" w:cs="Arial Unicode MS"/>
          <w:sz w:val="24"/>
          <w:szCs w:val="24"/>
        </w:rPr>
        <w:lastRenderedPageBreak/>
        <w:t xml:space="preserve">              </w:t>
      </w:r>
      <w:r>
        <w:rPr>
          <w:noProof/>
          <w:sz w:val="24"/>
          <w:szCs w:val="24"/>
          <w:lang w:val="nl-NL" w:eastAsia="nl-NL"/>
        </w:rPr>
        <w:drawing>
          <wp:inline distT="0" distB="0" distL="0" distR="0">
            <wp:extent cx="923925" cy="923925"/>
            <wp:effectExtent l="0" t="0" r="0" b="0"/>
            <wp:docPr id="1" name="officeArt object" descr="C:\Users\Ozzi\Pictures\2019-08-25\bruun jan.jpg"/>
            <wp:cNvGraphicFramePr/>
            <a:graphic xmlns:a="http://schemas.openxmlformats.org/drawingml/2006/main">
              <a:graphicData uri="http://schemas.openxmlformats.org/drawingml/2006/picture">
                <pic:pic xmlns:pic="http://schemas.openxmlformats.org/drawingml/2006/picture">
                  <pic:nvPicPr>
                    <pic:cNvPr id="1073741827" name="C:\Users\Ozzi\Pictures\2019-08-25\bruun jan.jpg" descr="C:\Users\Ozzi\Pictures\2019-08-25\bruun jan.jpg"/>
                    <pic:cNvPicPr>
                      <a:picLocks noChangeAspect="1"/>
                    </pic:cNvPicPr>
                  </pic:nvPicPr>
                  <pic:blipFill>
                    <a:blip r:embed="rId8" cstate="print"/>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23925" cy="923925"/>
            <wp:effectExtent l="0" t="0" r="0" b="0"/>
            <wp:docPr id="2" name="officeArt object" descr="C:\Users\Ozzi\Pictures\2019-08-25\bingo.jpg"/>
            <wp:cNvGraphicFramePr/>
            <a:graphic xmlns:a="http://schemas.openxmlformats.org/drawingml/2006/main">
              <a:graphicData uri="http://schemas.openxmlformats.org/drawingml/2006/picture">
                <pic:pic xmlns:pic="http://schemas.openxmlformats.org/drawingml/2006/picture">
                  <pic:nvPicPr>
                    <pic:cNvPr id="1073741828" name="C:\Users\Ozzi\Pictures\2019-08-25\bingo.jpg" descr="C:\Users\Ozzi\Pictures\2019-08-25\bingo.jpg"/>
                    <pic:cNvPicPr>
                      <a:picLocks noChangeAspect="1"/>
                    </pic:cNvPicPr>
                  </pic:nvPicPr>
                  <pic:blipFill>
                    <a:blip r:embed="rId9" cstate="print"/>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23925" cy="923925"/>
            <wp:effectExtent l="0" t="0" r="0" b="0"/>
            <wp:docPr id="3" name="officeArt object" descr="C:\Users\Ozzi\Pictures\2019-08-25\atlantik.jpg"/>
            <wp:cNvGraphicFramePr/>
            <a:graphic xmlns:a="http://schemas.openxmlformats.org/drawingml/2006/main">
              <a:graphicData uri="http://schemas.openxmlformats.org/drawingml/2006/picture">
                <pic:pic xmlns:pic="http://schemas.openxmlformats.org/drawingml/2006/picture">
                  <pic:nvPicPr>
                    <pic:cNvPr id="1073741829" name="C:\Users\Ozzi\Pictures\2019-08-25\atlantik.jpg" descr="C:\Users\Ozzi\Pictures\2019-08-25\atlantik.jpg"/>
                    <pic:cNvPicPr>
                      <a:picLocks noChangeAspect="1"/>
                    </pic:cNvPicPr>
                  </pic:nvPicPr>
                  <pic:blipFill>
                    <a:blip r:embed="rId10" cstate="print"/>
                    <a:stretch>
                      <a:fillRect/>
                    </a:stretch>
                  </pic:blipFill>
                  <pic:spPr>
                    <a:xfrm>
                      <a:off x="0" y="0"/>
                      <a:ext cx="923925" cy="9239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1003900" cy="923925"/>
            <wp:effectExtent l="0" t="0" r="0" b="0"/>
            <wp:docPr id="4" name="officeArt object" descr="C:\Users\Ozzi\Pictures\2019-08-25\nwb.jpg"/>
            <wp:cNvGraphicFramePr/>
            <a:graphic xmlns:a="http://schemas.openxmlformats.org/drawingml/2006/main">
              <a:graphicData uri="http://schemas.openxmlformats.org/drawingml/2006/picture">
                <pic:pic xmlns:pic="http://schemas.openxmlformats.org/drawingml/2006/picture">
                  <pic:nvPicPr>
                    <pic:cNvPr id="1073741830" name="C:\Users\Ozzi\Pictures\2019-08-25\nwb.jpg" descr="C:\Users\Ozzi\Pictures\2019-08-25\nwb.jpg"/>
                    <pic:cNvPicPr>
                      <a:picLocks noChangeAspect="1"/>
                    </pic:cNvPicPr>
                  </pic:nvPicPr>
                  <pic:blipFill>
                    <a:blip r:embed="rId11" cstate="print"/>
                    <a:stretch>
                      <a:fillRect/>
                    </a:stretch>
                  </pic:blipFill>
                  <pic:spPr>
                    <a:xfrm>
                      <a:off x="0" y="0"/>
                      <a:ext cx="1003900" cy="923925"/>
                    </a:xfrm>
                    <a:prstGeom prst="rect">
                      <a:avLst/>
                    </a:prstGeom>
                    <a:ln w="12700" cap="flat">
                      <a:noFill/>
                      <a:miter lim="400000"/>
                    </a:ln>
                    <a:effectLst/>
                  </pic:spPr>
                </pic:pic>
              </a:graphicData>
            </a:graphic>
          </wp:inline>
        </w:drawing>
      </w:r>
    </w:p>
    <w:p w:rsidR="003B7597" w:rsidRDefault="003B7597" w:rsidP="003B7597">
      <w:pPr>
        <w:rPr>
          <w:rFonts w:eastAsia="Arial Unicode MS" w:cs="Arial Unicode MS"/>
          <w:sz w:val="16"/>
          <w:szCs w:val="16"/>
        </w:rPr>
      </w:pPr>
      <w:r>
        <w:rPr>
          <w:rFonts w:eastAsia="Arial Unicode MS" w:cs="Arial Unicode MS"/>
          <w:sz w:val="16"/>
          <w:szCs w:val="16"/>
        </w:rPr>
        <w:t xml:space="preserve">                  </w:t>
      </w:r>
      <w:proofErr w:type="spellStart"/>
      <w:r>
        <w:rPr>
          <w:rFonts w:eastAsia="Arial Unicode MS" w:cs="Arial Unicode MS"/>
          <w:sz w:val="16"/>
          <w:szCs w:val="16"/>
        </w:rPr>
        <w:t>Toneel</w:t>
      </w:r>
      <w:proofErr w:type="spellEnd"/>
      <w:r>
        <w:rPr>
          <w:rFonts w:eastAsia="Arial Unicode MS" w:cs="Arial Unicode MS"/>
          <w:sz w:val="16"/>
          <w:szCs w:val="16"/>
        </w:rPr>
        <w:t xml:space="preserve"> “</w:t>
      </w:r>
      <w:proofErr w:type="spellStart"/>
      <w:r>
        <w:rPr>
          <w:rFonts w:eastAsia="Arial Unicode MS" w:cs="Arial Unicode MS"/>
          <w:sz w:val="16"/>
          <w:szCs w:val="16"/>
        </w:rPr>
        <w:t>Wat</w:t>
      </w:r>
      <w:proofErr w:type="spellEnd"/>
      <w:r>
        <w:rPr>
          <w:rFonts w:eastAsia="Arial Unicode MS" w:cs="Arial Unicode MS"/>
          <w:sz w:val="16"/>
          <w:szCs w:val="16"/>
        </w:rPr>
        <w:t xml:space="preserve"> </w:t>
      </w:r>
      <w:proofErr w:type="spellStart"/>
      <w:r>
        <w:rPr>
          <w:rFonts w:eastAsia="Arial Unicode MS" w:cs="Arial Unicode MS"/>
          <w:sz w:val="16"/>
          <w:szCs w:val="16"/>
        </w:rPr>
        <w:t>nou</w:t>
      </w:r>
      <w:proofErr w:type="spellEnd"/>
      <w:r>
        <w:rPr>
          <w:rFonts w:eastAsia="Arial Unicode MS" w:cs="Arial Unicode MS"/>
          <w:sz w:val="16"/>
          <w:szCs w:val="16"/>
        </w:rPr>
        <w:t xml:space="preserve"> </w:t>
      </w:r>
      <w:proofErr w:type="spellStart"/>
      <w:r>
        <w:rPr>
          <w:rFonts w:eastAsia="Arial Unicode MS" w:cs="Arial Unicode MS"/>
          <w:sz w:val="16"/>
          <w:szCs w:val="16"/>
        </w:rPr>
        <w:t>oud</w:t>
      </w:r>
      <w:proofErr w:type="spellEnd"/>
      <w:r>
        <w:rPr>
          <w:rFonts w:eastAsia="Arial Unicode MS" w:cs="Arial Unicode MS"/>
          <w:sz w:val="16"/>
          <w:szCs w:val="16"/>
        </w:rPr>
        <w:t xml:space="preserve">”        </w:t>
      </w:r>
      <w:proofErr w:type="spellStart"/>
      <w:r>
        <w:rPr>
          <w:rFonts w:eastAsia="Arial Unicode MS" w:cs="Arial Unicode MS"/>
          <w:sz w:val="16"/>
          <w:szCs w:val="16"/>
        </w:rPr>
        <w:t>Regenboogbingo</w:t>
      </w:r>
      <w:proofErr w:type="spellEnd"/>
      <w:r>
        <w:rPr>
          <w:rFonts w:eastAsia="Arial Unicode MS" w:cs="Arial Unicode MS"/>
          <w:sz w:val="16"/>
          <w:szCs w:val="16"/>
        </w:rPr>
        <w:t xml:space="preserve">             </w:t>
      </w:r>
      <w:proofErr w:type="spellStart"/>
      <w:r>
        <w:rPr>
          <w:rFonts w:eastAsia="Arial Unicode MS" w:cs="Arial Unicode MS"/>
          <w:sz w:val="16"/>
          <w:szCs w:val="16"/>
        </w:rPr>
        <w:t>Terras</w:t>
      </w:r>
      <w:proofErr w:type="spellEnd"/>
      <w:r>
        <w:rPr>
          <w:rFonts w:eastAsia="Arial Unicode MS" w:cs="Arial Unicode MS"/>
          <w:sz w:val="16"/>
          <w:szCs w:val="16"/>
        </w:rPr>
        <w:t xml:space="preserve"> Grand Café Atlantic    </w:t>
      </w:r>
      <w:proofErr w:type="spellStart"/>
      <w:r>
        <w:rPr>
          <w:rFonts w:eastAsia="Arial Unicode MS" w:cs="Arial Unicode MS"/>
          <w:sz w:val="16"/>
          <w:szCs w:val="16"/>
        </w:rPr>
        <w:t>Netwerkborrel</w:t>
      </w:r>
      <w:proofErr w:type="spellEnd"/>
      <w:r>
        <w:rPr>
          <w:rFonts w:eastAsia="Arial Unicode MS" w:cs="Arial Unicode MS"/>
          <w:sz w:val="16"/>
          <w:szCs w:val="16"/>
        </w:rPr>
        <w:t xml:space="preserve"> Café </w:t>
      </w:r>
      <w:proofErr w:type="spellStart"/>
      <w:r>
        <w:rPr>
          <w:rFonts w:eastAsia="Arial Unicode MS" w:cs="Arial Unicode MS"/>
          <w:sz w:val="16"/>
          <w:szCs w:val="16"/>
        </w:rPr>
        <w:t>Pand</w:t>
      </w:r>
      <w:proofErr w:type="spellEnd"/>
    </w:p>
    <w:p w:rsidR="003B7597" w:rsidRDefault="003B7597" w:rsidP="003B7597">
      <w:pPr>
        <w:rPr>
          <w:sz w:val="16"/>
          <w:szCs w:val="16"/>
        </w:rPr>
      </w:pPr>
    </w:p>
    <w:p w:rsidR="003B7597" w:rsidRPr="00A80D2F" w:rsidRDefault="003B7597" w:rsidP="003B7597">
      <w:pPr>
        <w:pStyle w:val="Lijstalinea"/>
        <w:numPr>
          <w:ilvl w:val="0"/>
          <w:numId w:val="1"/>
        </w:numPr>
      </w:pPr>
      <w:r w:rsidRPr="00A80D2F">
        <w:rPr>
          <w:rFonts w:eastAsia="Arial Unicode MS" w:cs="Arial Unicode MS"/>
        </w:rPr>
        <w:t xml:space="preserve">Op 4 </w:t>
      </w:r>
      <w:proofErr w:type="spellStart"/>
      <w:r w:rsidRPr="00A80D2F">
        <w:rPr>
          <w:rFonts w:eastAsia="Arial Unicode MS" w:cs="Arial Unicode MS"/>
        </w:rPr>
        <w:t>mei</w:t>
      </w:r>
      <w:proofErr w:type="spellEnd"/>
      <w:r w:rsidRPr="00A80D2F">
        <w:rPr>
          <w:rFonts w:eastAsia="Arial Unicode MS" w:cs="Arial Unicode MS"/>
        </w:rPr>
        <w:t xml:space="preserve"> </w:t>
      </w:r>
      <w:proofErr w:type="spellStart"/>
      <w:r w:rsidRPr="00A80D2F">
        <w:rPr>
          <w:rFonts w:eastAsia="Arial Unicode MS" w:cs="Arial Unicode MS"/>
        </w:rPr>
        <w:t>heeft</w:t>
      </w:r>
      <w:proofErr w:type="spellEnd"/>
      <w:r w:rsidRPr="00A80D2F">
        <w:rPr>
          <w:rFonts w:eastAsia="Arial Unicode MS" w:cs="Arial Unicode MS"/>
        </w:rPr>
        <w:t xml:space="preserve"> De Zaanse Regenboog </w:t>
      </w:r>
      <w:proofErr w:type="spellStart"/>
      <w:r w:rsidRPr="00A80D2F">
        <w:rPr>
          <w:rFonts w:eastAsia="Arial Unicode MS" w:cs="Arial Unicode MS"/>
        </w:rPr>
        <w:t>digitaal</w:t>
      </w:r>
      <w:proofErr w:type="spellEnd"/>
      <w:r w:rsidRPr="00A80D2F">
        <w:rPr>
          <w:rFonts w:eastAsia="Arial Unicode MS" w:cs="Arial Unicode MS"/>
        </w:rPr>
        <w:t xml:space="preserve"> </w:t>
      </w:r>
      <w:proofErr w:type="spellStart"/>
      <w:r w:rsidRPr="00A80D2F">
        <w:rPr>
          <w:rFonts w:eastAsia="Arial Unicode MS" w:cs="Arial Unicode MS"/>
        </w:rPr>
        <w:t>een</w:t>
      </w:r>
      <w:proofErr w:type="spellEnd"/>
      <w:r w:rsidRPr="00A80D2F">
        <w:rPr>
          <w:rFonts w:eastAsia="Arial Unicode MS" w:cs="Arial Unicode MS"/>
        </w:rPr>
        <w:t xml:space="preserve"> </w:t>
      </w:r>
      <w:proofErr w:type="spellStart"/>
      <w:r w:rsidRPr="00A80D2F">
        <w:rPr>
          <w:rFonts w:eastAsia="Arial Unicode MS" w:cs="Arial Unicode MS"/>
        </w:rPr>
        <w:t>boeket</w:t>
      </w:r>
      <w:proofErr w:type="spellEnd"/>
      <w:r w:rsidRPr="00A80D2F">
        <w:rPr>
          <w:rFonts w:eastAsia="Arial Unicode MS" w:cs="Arial Unicode MS"/>
        </w:rPr>
        <w:t xml:space="preserve"> </w:t>
      </w:r>
      <w:proofErr w:type="spellStart"/>
      <w:r w:rsidRPr="00A80D2F">
        <w:rPr>
          <w:rFonts w:eastAsia="Arial Unicode MS" w:cs="Arial Unicode MS"/>
        </w:rPr>
        <w:t>geplaatst</w:t>
      </w:r>
      <w:proofErr w:type="spellEnd"/>
      <w:r w:rsidRPr="00A80D2F">
        <w:rPr>
          <w:rFonts w:eastAsia="Arial Unicode MS" w:cs="Arial Unicode MS"/>
        </w:rPr>
        <w:t xml:space="preserve"> </w:t>
      </w:r>
      <w:proofErr w:type="spellStart"/>
      <w:r w:rsidRPr="00A80D2F">
        <w:rPr>
          <w:rFonts w:eastAsia="Arial Unicode MS" w:cs="Arial Unicode MS"/>
        </w:rPr>
        <w:t>bij</w:t>
      </w:r>
      <w:proofErr w:type="spellEnd"/>
      <w:r w:rsidRPr="00A80D2F">
        <w:rPr>
          <w:rFonts w:eastAsia="Arial Unicode MS" w:cs="Arial Unicode MS"/>
        </w:rPr>
        <w:t xml:space="preserve"> het </w:t>
      </w:r>
      <w:proofErr w:type="spellStart"/>
      <w:r w:rsidRPr="00A80D2F">
        <w:rPr>
          <w:rFonts w:eastAsia="Arial Unicode MS" w:cs="Arial Unicode MS"/>
        </w:rPr>
        <w:t>verzetsmonument</w:t>
      </w:r>
      <w:proofErr w:type="spellEnd"/>
      <w:r w:rsidRPr="00A80D2F">
        <w:rPr>
          <w:rFonts w:eastAsia="Arial Unicode MS" w:cs="Arial Unicode MS"/>
        </w:rPr>
        <w:t xml:space="preserve"> Zaandam.</w:t>
      </w:r>
    </w:p>
    <w:p w:rsidR="003B7597" w:rsidRPr="00A80D2F" w:rsidRDefault="003B7597" w:rsidP="003B7597">
      <w:pPr>
        <w:pStyle w:val="Lijstalinea"/>
      </w:pPr>
    </w:p>
    <w:p w:rsidR="003B7597" w:rsidRPr="00A80D2F" w:rsidRDefault="003B7597" w:rsidP="003B7597">
      <w:pPr>
        <w:pStyle w:val="Lijstalinea"/>
        <w:numPr>
          <w:ilvl w:val="0"/>
          <w:numId w:val="1"/>
        </w:numPr>
      </w:pPr>
      <w:r w:rsidRPr="00A80D2F">
        <w:rPr>
          <w:rFonts w:eastAsia="Arial Unicode MS" w:cs="Arial Unicode MS"/>
        </w:rPr>
        <w:t xml:space="preserve">De Zaanse Regenboog </w:t>
      </w:r>
      <w:proofErr w:type="spellStart"/>
      <w:r w:rsidRPr="00A80D2F">
        <w:rPr>
          <w:rFonts w:eastAsia="Arial Unicode MS" w:cs="Arial Unicode MS"/>
        </w:rPr>
        <w:t>heeft</w:t>
      </w:r>
      <w:proofErr w:type="spellEnd"/>
      <w:r w:rsidRPr="00A80D2F">
        <w:rPr>
          <w:rFonts w:eastAsia="Arial Unicode MS" w:cs="Arial Unicode MS"/>
        </w:rPr>
        <w:t xml:space="preserve"> in de Hart </w:t>
      </w:r>
      <w:proofErr w:type="spellStart"/>
      <w:r w:rsidRPr="00A80D2F">
        <w:rPr>
          <w:rFonts w:eastAsia="Arial Unicode MS" w:cs="Arial Unicode MS"/>
        </w:rPr>
        <w:t>voor</w:t>
      </w:r>
      <w:proofErr w:type="spellEnd"/>
      <w:r w:rsidRPr="00A80D2F">
        <w:rPr>
          <w:rFonts w:eastAsia="Arial Unicode MS" w:cs="Arial Unicode MS"/>
        </w:rPr>
        <w:t xml:space="preserve"> Zaankanters quiz </w:t>
      </w:r>
      <w:proofErr w:type="spellStart"/>
      <w:r w:rsidRPr="00A80D2F">
        <w:rPr>
          <w:rFonts w:eastAsia="Arial Unicode MS" w:cs="Arial Unicode MS"/>
        </w:rPr>
        <w:t>geparticipeerd</w:t>
      </w:r>
      <w:proofErr w:type="spellEnd"/>
      <w:r w:rsidRPr="00A80D2F">
        <w:rPr>
          <w:rFonts w:eastAsia="Arial Unicode MS" w:cs="Arial Unicode MS"/>
        </w:rPr>
        <w:t xml:space="preserve"> en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vragen</w:t>
      </w:r>
      <w:proofErr w:type="spellEnd"/>
      <w:r w:rsidRPr="00A80D2F">
        <w:rPr>
          <w:rFonts w:eastAsia="Arial Unicode MS" w:cs="Arial Unicode MS"/>
        </w:rPr>
        <w:t xml:space="preserve"> en </w:t>
      </w:r>
      <w:proofErr w:type="spellStart"/>
      <w:r w:rsidRPr="00A80D2F">
        <w:rPr>
          <w:rFonts w:eastAsia="Arial Unicode MS" w:cs="Arial Unicode MS"/>
        </w:rPr>
        <w:t>antwoorden</w:t>
      </w:r>
      <w:proofErr w:type="spellEnd"/>
      <w:r w:rsidRPr="00A80D2F">
        <w:rPr>
          <w:rFonts w:eastAsia="Arial Unicode MS" w:cs="Arial Unicode MS"/>
        </w:rPr>
        <w:t xml:space="preserve"> </w:t>
      </w:r>
      <w:proofErr w:type="spellStart"/>
      <w:r w:rsidRPr="00A80D2F">
        <w:rPr>
          <w:rFonts w:eastAsia="Arial Unicode MS" w:cs="Arial Unicode MS"/>
        </w:rPr>
        <w:t>aangeleverd</w:t>
      </w:r>
      <w:proofErr w:type="spellEnd"/>
      <w:r w:rsidRPr="00A80D2F">
        <w:rPr>
          <w:rFonts w:eastAsia="Arial Unicode MS" w:cs="Arial Unicode MS"/>
        </w:rPr>
        <w:t xml:space="preserve">. </w:t>
      </w:r>
    </w:p>
    <w:p w:rsidR="003B7597" w:rsidRPr="00A80D2F" w:rsidRDefault="003B7597" w:rsidP="003B7597">
      <w:pPr>
        <w:pStyle w:val="Lijstalinea"/>
      </w:pPr>
    </w:p>
    <w:p w:rsidR="003B7597" w:rsidRPr="00A80D2F" w:rsidRDefault="003B7597" w:rsidP="003B7597">
      <w:pPr>
        <w:pStyle w:val="Lijstalinea"/>
        <w:numPr>
          <w:ilvl w:val="0"/>
          <w:numId w:val="1"/>
        </w:numPr>
        <w:rPr>
          <w:rFonts w:eastAsia="Arial Unicode MS" w:cs="Arial Unicode MS"/>
        </w:rPr>
      </w:pPr>
      <w:r w:rsidRPr="00A80D2F">
        <w:rPr>
          <w:rFonts w:eastAsia="Arial Unicode MS" w:cs="Arial Unicode MS"/>
        </w:rPr>
        <w:t xml:space="preserve">De </w:t>
      </w:r>
      <w:proofErr w:type="spellStart"/>
      <w:r w:rsidRPr="00A80D2F">
        <w:rPr>
          <w:rFonts w:eastAsia="Arial Unicode MS" w:cs="Arial Unicode MS"/>
        </w:rPr>
        <w:t>eerste</w:t>
      </w:r>
      <w:proofErr w:type="spellEnd"/>
      <w:r w:rsidRPr="00A80D2F">
        <w:rPr>
          <w:rFonts w:eastAsia="Arial Unicode MS" w:cs="Arial Unicode MS"/>
        </w:rPr>
        <w:t xml:space="preserve"> ZaanPride </w:t>
      </w:r>
      <w:proofErr w:type="spellStart"/>
      <w:r w:rsidRPr="00A80D2F">
        <w:rPr>
          <w:rFonts w:eastAsia="Arial Unicode MS" w:cs="Arial Unicode MS"/>
        </w:rPr>
        <w:t>heeft</w:t>
      </w:r>
      <w:proofErr w:type="spellEnd"/>
      <w:r w:rsidRPr="00A80D2F">
        <w:rPr>
          <w:rFonts w:eastAsia="Arial Unicode MS" w:cs="Arial Unicode MS"/>
        </w:rPr>
        <w:t xml:space="preserve"> </w:t>
      </w:r>
      <w:proofErr w:type="spellStart"/>
      <w:r w:rsidRPr="00A80D2F">
        <w:rPr>
          <w:rFonts w:eastAsia="Arial Unicode MS" w:cs="Arial Unicode MS"/>
        </w:rPr>
        <w:t>plaatsgevonden</w:t>
      </w:r>
      <w:proofErr w:type="spellEnd"/>
      <w:r w:rsidRPr="00A80D2F">
        <w:rPr>
          <w:rFonts w:eastAsia="Arial Unicode MS" w:cs="Arial Unicode MS"/>
        </w:rPr>
        <w:t xml:space="preserve"> in </w:t>
      </w:r>
      <w:proofErr w:type="spellStart"/>
      <w:r w:rsidRPr="00A80D2F">
        <w:rPr>
          <w:rFonts w:eastAsia="Arial Unicode MS" w:cs="Arial Unicode MS"/>
        </w:rPr>
        <w:t>juni</w:t>
      </w:r>
      <w:proofErr w:type="spellEnd"/>
      <w:r w:rsidRPr="00A80D2F">
        <w:rPr>
          <w:rFonts w:eastAsia="Arial Unicode MS" w:cs="Arial Unicode MS"/>
        </w:rPr>
        <w:t xml:space="preserve"> </w:t>
      </w:r>
      <w:proofErr w:type="spellStart"/>
      <w:r w:rsidRPr="00A80D2F">
        <w:rPr>
          <w:rFonts w:eastAsia="Arial Unicode MS" w:cs="Arial Unicode MS"/>
        </w:rPr>
        <w:t>dit</w:t>
      </w:r>
      <w:proofErr w:type="spellEnd"/>
      <w:r w:rsidRPr="00A80D2F">
        <w:rPr>
          <w:rFonts w:eastAsia="Arial Unicode MS" w:cs="Arial Unicode MS"/>
        </w:rPr>
        <w:t xml:space="preserve"> </w:t>
      </w:r>
      <w:proofErr w:type="spellStart"/>
      <w:r w:rsidRPr="00A80D2F">
        <w:rPr>
          <w:rFonts w:eastAsia="Arial Unicode MS" w:cs="Arial Unicode MS"/>
        </w:rPr>
        <w:t>jaar</w:t>
      </w:r>
      <w:proofErr w:type="spellEnd"/>
      <w:r w:rsidRPr="00A80D2F">
        <w:rPr>
          <w:rFonts w:eastAsia="Arial Unicode MS" w:cs="Arial Unicode MS"/>
        </w:rPr>
        <w:t xml:space="preserve">, </w:t>
      </w:r>
      <w:proofErr w:type="spellStart"/>
      <w:r w:rsidRPr="00A80D2F">
        <w:rPr>
          <w:rFonts w:eastAsia="Arial Unicode MS" w:cs="Arial Unicode MS"/>
        </w:rPr>
        <w:t>hoewel</w:t>
      </w:r>
      <w:proofErr w:type="spellEnd"/>
      <w:r w:rsidRPr="00A80D2F">
        <w:rPr>
          <w:rFonts w:eastAsia="Arial Unicode MS" w:cs="Arial Unicode MS"/>
        </w:rPr>
        <w:t xml:space="preserve"> door Corona de </w:t>
      </w:r>
      <w:proofErr w:type="spellStart"/>
      <w:r w:rsidRPr="00A80D2F">
        <w:rPr>
          <w:rFonts w:eastAsia="Arial Unicode MS" w:cs="Arial Unicode MS"/>
        </w:rPr>
        <w:t>meeste</w:t>
      </w:r>
      <w:proofErr w:type="spellEnd"/>
      <w:r w:rsidRPr="00A80D2F">
        <w:rPr>
          <w:rFonts w:eastAsia="Arial Unicode MS" w:cs="Arial Unicode MS"/>
        </w:rPr>
        <w:t xml:space="preserve"> </w:t>
      </w:r>
      <w:proofErr w:type="spellStart"/>
      <w:r w:rsidRPr="00A80D2F">
        <w:rPr>
          <w:rFonts w:eastAsia="Arial Unicode MS" w:cs="Arial Unicode MS"/>
        </w:rPr>
        <w:t>activiteiten</w:t>
      </w:r>
      <w:proofErr w:type="spellEnd"/>
      <w:r w:rsidRPr="00A80D2F">
        <w:rPr>
          <w:rFonts w:eastAsia="Arial Unicode MS" w:cs="Arial Unicode MS"/>
        </w:rPr>
        <w:t xml:space="preserve"> van de ZaanPride </w:t>
      </w:r>
      <w:proofErr w:type="spellStart"/>
      <w:r w:rsidRPr="00A80D2F">
        <w:rPr>
          <w:rFonts w:eastAsia="Arial Unicode MS" w:cs="Arial Unicode MS"/>
        </w:rPr>
        <w:t>verplaatst</w:t>
      </w:r>
      <w:proofErr w:type="spellEnd"/>
      <w:r w:rsidRPr="00A80D2F">
        <w:rPr>
          <w:rFonts w:eastAsia="Arial Unicode MS" w:cs="Arial Unicode MS"/>
        </w:rPr>
        <w:t xml:space="preserve"> </w:t>
      </w:r>
      <w:proofErr w:type="spellStart"/>
      <w:r w:rsidRPr="00A80D2F">
        <w:rPr>
          <w:rFonts w:eastAsia="Arial Unicode MS" w:cs="Arial Unicode MS"/>
        </w:rPr>
        <w:t>zijn</w:t>
      </w:r>
      <w:proofErr w:type="spellEnd"/>
      <w:r w:rsidRPr="00A80D2F">
        <w:rPr>
          <w:rFonts w:eastAsia="Arial Unicode MS" w:cs="Arial Unicode MS"/>
        </w:rPr>
        <w:t xml:space="preserve"> naar 4 t/m 12 </w:t>
      </w:r>
      <w:proofErr w:type="spellStart"/>
      <w:r w:rsidRPr="00A80D2F">
        <w:rPr>
          <w:rFonts w:eastAsia="Arial Unicode MS" w:cs="Arial Unicode MS"/>
        </w:rPr>
        <w:t>juni</w:t>
      </w:r>
      <w:proofErr w:type="spellEnd"/>
      <w:r w:rsidRPr="00A80D2F">
        <w:rPr>
          <w:rFonts w:eastAsia="Arial Unicode MS" w:cs="Arial Unicode MS"/>
        </w:rPr>
        <w:t xml:space="preserve"> 2021. </w:t>
      </w:r>
    </w:p>
    <w:p w:rsidR="003B7597" w:rsidRPr="00A80D2F" w:rsidRDefault="003B7597" w:rsidP="003B7597">
      <w:pPr>
        <w:pStyle w:val="Lijstalinea"/>
        <w:rPr>
          <w:rFonts w:eastAsia="Arial Unicode MS" w:cs="Arial Unicode MS"/>
        </w:rPr>
      </w:pPr>
    </w:p>
    <w:p w:rsidR="003B7597" w:rsidRPr="008327E2" w:rsidRDefault="003B7597" w:rsidP="003B7597">
      <w:pPr>
        <w:pStyle w:val="Lijstalinea"/>
        <w:numPr>
          <w:ilvl w:val="0"/>
          <w:numId w:val="1"/>
        </w:numPr>
      </w:pPr>
      <w:r w:rsidRPr="00A80D2F">
        <w:rPr>
          <w:rFonts w:eastAsia="Arial Unicode MS" w:cs="Arial Unicode MS"/>
        </w:rPr>
        <w:t xml:space="preserve">Op </w:t>
      </w:r>
      <w:proofErr w:type="spellStart"/>
      <w:r w:rsidRPr="00A80D2F">
        <w:rPr>
          <w:rFonts w:eastAsia="Arial Unicode MS" w:cs="Arial Unicode MS"/>
        </w:rPr>
        <w:t>kleinere</w:t>
      </w:r>
      <w:proofErr w:type="spellEnd"/>
      <w:r w:rsidRPr="00A80D2F">
        <w:rPr>
          <w:rFonts w:eastAsia="Arial Unicode MS" w:cs="Arial Unicode MS"/>
        </w:rPr>
        <w:t xml:space="preserve"> </w:t>
      </w:r>
      <w:proofErr w:type="spellStart"/>
      <w:r w:rsidRPr="00A80D2F">
        <w:rPr>
          <w:rFonts w:eastAsia="Arial Unicode MS" w:cs="Arial Unicode MS"/>
        </w:rPr>
        <w:t>schaal</w:t>
      </w:r>
      <w:proofErr w:type="spellEnd"/>
      <w:r w:rsidRPr="00A80D2F">
        <w:rPr>
          <w:rFonts w:eastAsia="Arial Unicode MS" w:cs="Arial Unicode MS"/>
        </w:rPr>
        <w:t xml:space="preserve"> en met </w:t>
      </w:r>
      <w:proofErr w:type="spellStart"/>
      <w:r w:rsidRPr="00A80D2F">
        <w:rPr>
          <w:rFonts w:eastAsia="Arial Unicode MS" w:cs="Arial Unicode MS"/>
        </w:rPr>
        <w:t>inachtneming</w:t>
      </w:r>
      <w:proofErr w:type="spellEnd"/>
      <w:r w:rsidRPr="00A80D2F">
        <w:rPr>
          <w:rFonts w:eastAsia="Arial Unicode MS" w:cs="Arial Unicode MS"/>
        </w:rPr>
        <w:t xml:space="preserve"> van de RIVM-</w:t>
      </w:r>
      <w:proofErr w:type="spellStart"/>
      <w:r w:rsidRPr="00A80D2F">
        <w:rPr>
          <w:rFonts w:eastAsia="Arial Unicode MS" w:cs="Arial Unicode MS"/>
        </w:rPr>
        <w:t>richtlijnen</w:t>
      </w:r>
      <w:proofErr w:type="spellEnd"/>
      <w:r w:rsidRPr="00A80D2F">
        <w:rPr>
          <w:rFonts w:eastAsia="Arial Unicode MS" w:cs="Arial Unicode MS"/>
        </w:rPr>
        <w:t xml:space="preserve"> </w:t>
      </w:r>
      <w:proofErr w:type="spellStart"/>
      <w:r w:rsidRPr="00A80D2F">
        <w:rPr>
          <w:rFonts w:eastAsia="Arial Unicode MS" w:cs="Arial Unicode MS"/>
        </w:rPr>
        <w:t>zijn</w:t>
      </w:r>
      <w:proofErr w:type="spellEnd"/>
      <w:r w:rsidRPr="00A80D2F">
        <w:rPr>
          <w:rFonts w:eastAsia="Arial Unicode MS" w:cs="Arial Unicode MS"/>
        </w:rPr>
        <w:t xml:space="preserve"> de </w:t>
      </w:r>
      <w:proofErr w:type="spellStart"/>
      <w:r w:rsidRPr="00A80D2F">
        <w:rPr>
          <w:rFonts w:eastAsia="Arial Unicode MS" w:cs="Arial Unicode MS"/>
        </w:rPr>
        <w:t>volgende</w:t>
      </w:r>
      <w:proofErr w:type="spellEnd"/>
      <w:r w:rsidRPr="00A80D2F">
        <w:rPr>
          <w:rFonts w:eastAsia="Arial Unicode MS" w:cs="Arial Unicode MS"/>
        </w:rPr>
        <w:t xml:space="preserve"> </w:t>
      </w:r>
      <w:proofErr w:type="spellStart"/>
      <w:r w:rsidRPr="00A80D2F">
        <w:rPr>
          <w:rFonts w:eastAsia="Arial Unicode MS" w:cs="Arial Unicode MS"/>
        </w:rPr>
        <w:t>activiteiten</w:t>
      </w:r>
      <w:proofErr w:type="spellEnd"/>
      <w:r w:rsidRPr="00A80D2F">
        <w:rPr>
          <w:rFonts w:eastAsia="Arial Unicode MS" w:cs="Arial Unicode MS"/>
        </w:rPr>
        <w:t xml:space="preserve"> </w:t>
      </w:r>
      <w:proofErr w:type="spellStart"/>
      <w:r w:rsidRPr="00A80D2F">
        <w:rPr>
          <w:rFonts w:eastAsia="Arial Unicode MS" w:cs="Arial Unicode MS"/>
        </w:rPr>
        <w:t>wel</w:t>
      </w:r>
      <w:proofErr w:type="spellEnd"/>
      <w:r w:rsidRPr="00A80D2F">
        <w:rPr>
          <w:rFonts w:eastAsia="Arial Unicode MS" w:cs="Arial Unicode MS"/>
        </w:rPr>
        <w:t xml:space="preserve"> </w:t>
      </w:r>
      <w:proofErr w:type="spellStart"/>
      <w:r w:rsidRPr="00A80D2F">
        <w:rPr>
          <w:rFonts w:eastAsia="Arial Unicode MS" w:cs="Arial Unicode MS"/>
        </w:rPr>
        <w:t>doorgegaan</w:t>
      </w:r>
      <w:proofErr w:type="spellEnd"/>
      <w:r w:rsidRPr="00A80D2F">
        <w:rPr>
          <w:rFonts w:eastAsia="Arial Unicode MS" w:cs="Arial Unicode MS"/>
        </w:rPr>
        <w:t>:</w:t>
      </w:r>
    </w:p>
    <w:p w:rsidR="008327E2" w:rsidRDefault="008327E2" w:rsidP="008327E2">
      <w:pPr>
        <w:pStyle w:val="Lijstalinea"/>
      </w:pPr>
    </w:p>
    <w:p w:rsidR="003B7597" w:rsidRPr="00A80D2F" w:rsidRDefault="003B7597" w:rsidP="003B7597">
      <w:pPr>
        <w:pStyle w:val="Lijstalinea"/>
        <w:pBdr>
          <w:top w:val="nil"/>
          <w:left w:val="nil"/>
          <w:bottom w:val="nil"/>
          <w:right w:val="nil"/>
          <w:between w:val="nil"/>
          <w:bar w:val="nil"/>
        </w:pBdr>
        <w:spacing w:after="200" w:line="276" w:lineRule="auto"/>
        <w:contextualSpacing w:val="0"/>
      </w:pPr>
      <w:r w:rsidRPr="00A80D2F">
        <w:t xml:space="preserve">-de </w:t>
      </w:r>
      <w:proofErr w:type="spellStart"/>
      <w:r w:rsidRPr="00A80D2F">
        <w:t>presentatie</w:t>
      </w:r>
      <w:proofErr w:type="spellEnd"/>
      <w:r w:rsidRPr="00A80D2F">
        <w:t xml:space="preserve"> van het Zaans </w:t>
      </w:r>
      <w:proofErr w:type="spellStart"/>
      <w:r w:rsidRPr="00A80D2F">
        <w:t>Regenboogbier</w:t>
      </w:r>
      <w:proofErr w:type="spellEnd"/>
      <w:r w:rsidRPr="00A80D2F">
        <w:t xml:space="preserve"> (</w:t>
      </w:r>
      <w:proofErr w:type="spellStart"/>
      <w:r w:rsidRPr="00A80D2F">
        <w:t>samen</w:t>
      </w:r>
      <w:proofErr w:type="spellEnd"/>
      <w:r w:rsidRPr="00A80D2F">
        <w:t xml:space="preserve"> met </w:t>
      </w:r>
      <w:proofErr w:type="spellStart"/>
      <w:r w:rsidRPr="00A80D2F">
        <w:t>Brouwerij</w:t>
      </w:r>
      <w:proofErr w:type="spellEnd"/>
      <w:r w:rsidRPr="00A80D2F">
        <w:t xml:space="preserve"> Hoop).</w:t>
      </w:r>
    </w:p>
    <w:p w:rsidR="003B7597" w:rsidRPr="00A80D2F" w:rsidRDefault="003B7597" w:rsidP="003B7597">
      <w:pPr>
        <w:pStyle w:val="Lijstalinea"/>
        <w:pBdr>
          <w:top w:val="nil"/>
          <w:left w:val="nil"/>
          <w:bottom w:val="nil"/>
          <w:right w:val="nil"/>
          <w:between w:val="nil"/>
          <w:bar w:val="nil"/>
        </w:pBdr>
        <w:spacing w:after="200" w:line="276" w:lineRule="auto"/>
        <w:contextualSpacing w:val="0"/>
      </w:pPr>
      <w:r w:rsidRPr="00A80D2F">
        <w:t xml:space="preserve">-de </w:t>
      </w:r>
      <w:proofErr w:type="spellStart"/>
      <w:r w:rsidRPr="00A80D2F">
        <w:t>presentatie</w:t>
      </w:r>
      <w:proofErr w:type="spellEnd"/>
      <w:r w:rsidRPr="00A80D2F">
        <w:t xml:space="preserve"> van het door de </w:t>
      </w:r>
      <w:proofErr w:type="spellStart"/>
      <w:r w:rsidRPr="00A80D2F">
        <w:t>stadsdichter</w:t>
      </w:r>
      <w:proofErr w:type="spellEnd"/>
      <w:r w:rsidRPr="00A80D2F">
        <w:t xml:space="preserve"> Ellis van </w:t>
      </w:r>
      <w:proofErr w:type="spellStart"/>
      <w:r w:rsidRPr="00A80D2F">
        <w:t>Atten</w:t>
      </w:r>
      <w:proofErr w:type="spellEnd"/>
      <w:r w:rsidRPr="00A80D2F">
        <w:t xml:space="preserve"> </w:t>
      </w:r>
      <w:proofErr w:type="spellStart"/>
      <w:r w:rsidRPr="00A80D2F">
        <w:t>geschreven</w:t>
      </w:r>
      <w:proofErr w:type="spellEnd"/>
      <w:r w:rsidRPr="00A80D2F">
        <w:t xml:space="preserve"> ZaanPride lied,  </w:t>
      </w:r>
      <w:proofErr w:type="spellStart"/>
      <w:r w:rsidRPr="00A80D2F">
        <w:t>gezongen</w:t>
      </w:r>
      <w:proofErr w:type="spellEnd"/>
      <w:r w:rsidRPr="00A80D2F">
        <w:t xml:space="preserve"> door </w:t>
      </w:r>
      <w:proofErr w:type="spellStart"/>
      <w:r w:rsidRPr="00A80D2F">
        <w:t>leerlingen</w:t>
      </w:r>
      <w:proofErr w:type="spellEnd"/>
      <w:r w:rsidRPr="00A80D2F">
        <w:t xml:space="preserve"> van de Zaanse </w:t>
      </w:r>
      <w:proofErr w:type="spellStart"/>
      <w:r w:rsidRPr="00A80D2F">
        <w:t>Theaterschool</w:t>
      </w:r>
      <w:proofErr w:type="spellEnd"/>
      <w:r w:rsidRPr="00A80D2F">
        <w:t xml:space="preserve"> in </w:t>
      </w:r>
      <w:proofErr w:type="spellStart"/>
      <w:r w:rsidRPr="00A80D2F">
        <w:t>Dans</w:t>
      </w:r>
      <w:proofErr w:type="spellEnd"/>
      <w:r w:rsidRPr="00A80D2F">
        <w:t xml:space="preserve"> Hotspot Van </w:t>
      </w:r>
      <w:proofErr w:type="spellStart"/>
      <w:r w:rsidRPr="00A80D2F">
        <w:t>Kooten</w:t>
      </w:r>
      <w:proofErr w:type="spellEnd"/>
      <w:r w:rsidRPr="00A80D2F">
        <w:t xml:space="preserve">. Na </w:t>
      </w:r>
      <w:proofErr w:type="spellStart"/>
      <w:r w:rsidRPr="00A80D2F">
        <w:t>afloop</w:t>
      </w:r>
      <w:proofErr w:type="spellEnd"/>
      <w:r w:rsidRPr="00A80D2F">
        <w:t xml:space="preserve"> </w:t>
      </w:r>
      <w:proofErr w:type="spellStart"/>
      <w:r w:rsidRPr="00A80D2F">
        <w:t>trakteerde</w:t>
      </w:r>
      <w:proofErr w:type="spellEnd"/>
      <w:r w:rsidRPr="00A80D2F">
        <w:t xml:space="preserve"> de </w:t>
      </w:r>
      <w:proofErr w:type="spellStart"/>
      <w:r w:rsidRPr="00A80D2F">
        <w:t>Dans</w:t>
      </w:r>
      <w:proofErr w:type="spellEnd"/>
      <w:r w:rsidRPr="00A80D2F">
        <w:t xml:space="preserve"> Hotspot </w:t>
      </w:r>
      <w:proofErr w:type="spellStart"/>
      <w:r w:rsidRPr="00A80D2F">
        <w:t>nog</w:t>
      </w:r>
      <w:proofErr w:type="spellEnd"/>
      <w:r w:rsidRPr="00A80D2F">
        <w:t xml:space="preserve"> op </w:t>
      </w:r>
      <w:proofErr w:type="spellStart"/>
      <w:r w:rsidRPr="00A80D2F">
        <w:t>een</w:t>
      </w:r>
      <w:proofErr w:type="spellEnd"/>
      <w:r w:rsidRPr="00A80D2F">
        <w:t xml:space="preserve"> </w:t>
      </w:r>
      <w:proofErr w:type="spellStart"/>
      <w:r w:rsidRPr="00A80D2F">
        <w:t>danspresentatie</w:t>
      </w:r>
      <w:proofErr w:type="spellEnd"/>
      <w:r w:rsidRPr="00A80D2F">
        <w:t xml:space="preserve"> Equality </w:t>
      </w:r>
      <w:proofErr w:type="spellStart"/>
      <w:r w:rsidRPr="00A80D2F">
        <w:t>dansen</w:t>
      </w:r>
      <w:proofErr w:type="spellEnd"/>
      <w:r w:rsidRPr="00A80D2F">
        <w:t xml:space="preserve"> en Social </w:t>
      </w:r>
      <w:proofErr w:type="spellStart"/>
      <w:r w:rsidRPr="00A80D2F">
        <w:t>Disdancing</w:t>
      </w:r>
      <w:proofErr w:type="spellEnd"/>
      <w:r w:rsidRPr="00A80D2F">
        <w:t>.</w:t>
      </w:r>
    </w:p>
    <w:p w:rsidR="003B7597" w:rsidRPr="00A80D2F" w:rsidRDefault="003B7597" w:rsidP="003B7597">
      <w:pPr>
        <w:pStyle w:val="Lijstalinea"/>
        <w:pBdr>
          <w:top w:val="nil"/>
          <w:left w:val="nil"/>
          <w:bottom w:val="nil"/>
          <w:right w:val="nil"/>
          <w:between w:val="nil"/>
          <w:bar w:val="nil"/>
        </w:pBdr>
        <w:spacing w:after="200" w:line="276" w:lineRule="auto"/>
        <w:contextualSpacing w:val="0"/>
      </w:pPr>
      <w:r w:rsidRPr="00A80D2F">
        <w:t>-</w:t>
      </w:r>
      <w:proofErr w:type="spellStart"/>
      <w:r w:rsidRPr="00A80D2F">
        <w:t>een</w:t>
      </w:r>
      <w:proofErr w:type="spellEnd"/>
      <w:r w:rsidRPr="00A80D2F">
        <w:t xml:space="preserve"> Zaanse Regenboog-</w:t>
      </w:r>
      <w:proofErr w:type="spellStart"/>
      <w:r w:rsidRPr="00A80D2F">
        <w:t>vlaggenactie</w:t>
      </w:r>
      <w:proofErr w:type="spellEnd"/>
      <w:r w:rsidRPr="00A80D2F">
        <w:t xml:space="preserve"> op 21 </w:t>
      </w:r>
      <w:proofErr w:type="spellStart"/>
      <w:r w:rsidRPr="00A80D2F">
        <w:t>juni</w:t>
      </w:r>
      <w:proofErr w:type="spellEnd"/>
      <w:r w:rsidRPr="00A80D2F">
        <w:t xml:space="preserve"> in Zaanstad. </w:t>
      </w:r>
      <w:proofErr w:type="spellStart"/>
      <w:r w:rsidRPr="00A80D2F">
        <w:t>Tussen</w:t>
      </w:r>
      <w:proofErr w:type="spellEnd"/>
      <w:r w:rsidRPr="00A80D2F">
        <w:t xml:space="preserve"> de 55 en 65 Zaanse Regenboog/ZaanPride </w:t>
      </w:r>
      <w:proofErr w:type="spellStart"/>
      <w:r w:rsidRPr="00A80D2F">
        <w:t>vlaggen</w:t>
      </w:r>
      <w:proofErr w:type="spellEnd"/>
      <w:r w:rsidRPr="00A80D2F">
        <w:t xml:space="preserve"> </w:t>
      </w:r>
      <w:proofErr w:type="spellStart"/>
      <w:r w:rsidRPr="00A80D2F">
        <w:t>zijn</w:t>
      </w:r>
      <w:proofErr w:type="spellEnd"/>
      <w:r w:rsidRPr="00A80D2F">
        <w:t xml:space="preserve"> in de 2 </w:t>
      </w:r>
      <w:proofErr w:type="spellStart"/>
      <w:r w:rsidRPr="00A80D2F">
        <w:t>weken</w:t>
      </w:r>
      <w:proofErr w:type="spellEnd"/>
      <w:r w:rsidRPr="00A80D2F">
        <w:t xml:space="preserve"> </w:t>
      </w:r>
      <w:proofErr w:type="spellStart"/>
      <w:r w:rsidRPr="00A80D2F">
        <w:t>voorafgaand</w:t>
      </w:r>
      <w:proofErr w:type="spellEnd"/>
      <w:r w:rsidRPr="00A80D2F">
        <w:t xml:space="preserve"> </w:t>
      </w:r>
      <w:proofErr w:type="spellStart"/>
      <w:r w:rsidRPr="00A80D2F">
        <w:t>aan</w:t>
      </w:r>
      <w:proofErr w:type="spellEnd"/>
      <w:r w:rsidRPr="00A80D2F">
        <w:t xml:space="preserve"> 21 </w:t>
      </w:r>
      <w:proofErr w:type="spellStart"/>
      <w:r w:rsidRPr="00A80D2F">
        <w:t>juni</w:t>
      </w:r>
      <w:proofErr w:type="spellEnd"/>
      <w:r w:rsidRPr="00A80D2F">
        <w:t xml:space="preserve"> </w:t>
      </w:r>
      <w:proofErr w:type="spellStart"/>
      <w:r w:rsidRPr="00A80D2F">
        <w:t>verkocht</w:t>
      </w:r>
      <w:proofErr w:type="spellEnd"/>
      <w:r w:rsidRPr="00A80D2F">
        <w:t xml:space="preserve"> en de </w:t>
      </w:r>
      <w:proofErr w:type="spellStart"/>
      <w:r w:rsidRPr="00A80D2F">
        <w:t>regenboogvlaggen</w:t>
      </w:r>
      <w:proofErr w:type="spellEnd"/>
      <w:r w:rsidRPr="00A80D2F">
        <w:t xml:space="preserve"> </w:t>
      </w:r>
      <w:proofErr w:type="spellStart"/>
      <w:r w:rsidRPr="00A80D2F">
        <w:t>hingen</w:t>
      </w:r>
      <w:proofErr w:type="spellEnd"/>
      <w:r w:rsidRPr="00A80D2F">
        <w:t xml:space="preserve"> door heel Zaanstad.</w:t>
      </w:r>
    </w:p>
    <w:p w:rsidR="003B7597" w:rsidRPr="003B7597" w:rsidRDefault="003B7597" w:rsidP="003B7597">
      <w:pPr>
        <w:pStyle w:val="Lijstalinea"/>
        <w:pBdr>
          <w:top w:val="nil"/>
          <w:left w:val="nil"/>
          <w:bottom w:val="nil"/>
          <w:right w:val="nil"/>
          <w:between w:val="nil"/>
          <w:bar w:val="nil"/>
        </w:pBdr>
        <w:spacing w:after="200" w:line="276" w:lineRule="auto"/>
        <w:contextualSpacing w:val="0"/>
      </w:pPr>
      <w:r w:rsidRPr="003B7597">
        <w:t xml:space="preserve">-de </w:t>
      </w:r>
      <w:proofErr w:type="spellStart"/>
      <w:r w:rsidRPr="003B7597">
        <w:t>Roze</w:t>
      </w:r>
      <w:proofErr w:type="spellEnd"/>
      <w:r w:rsidRPr="003B7597">
        <w:t xml:space="preserve"> film ‘Matthias en Maurice’ is </w:t>
      </w:r>
      <w:proofErr w:type="spellStart"/>
      <w:r w:rsidRPr="003B7597">
        <w:t>vertoond</w:t>
      </w:r>
      <w:proofErr w:type="spellEnd"/>
      <w:r w:rsidRPr="003B7597">
        <w:t xml:space="preserve"> </w:t>
      </w:r>
      <w:proofErr w:type="spellStart"/>
      <w:r w:rsidRPr="003B7597">
        <w:t>i.s.m</w:t>
      </w:r>
      <w:proofErr w:type="spellEnd"/>
      <w:r w:rsidRPr="003B7597">
        <w:t xml:space="preserve">. Filmtheater de Fabriek en Bureau </w:t>
      </w:r>
      <w:proofErr w:type="spellStart"/>
      <w:r w:rsidRPr="003B7597">
        <w:t>Discriminatiezaken</w:t>
      </w:r>
      <w:proofErr w:type="spellEnd"/>
      <w:r w:rsidRPr="003B7597">
        <w:t>.</w:t>
      </w:r>
    </w:p>
    <w:p w:rsidR="003B7597" w:rsidRPr="003B7597" w:rsidRDefault="003B7597" w:rsidP="003B7597">
      <w:pPr>
        <w:pStyle w:val="Lijstalinea"/>
        <w:pBdr>
          <w:top w:val="nil"/>
          <w:left w:val="nil"/>
          <w:bottom w:val="nil"/>
          <w:right w:val="nil"/>
          <w:between w:val="nil"/>
          <w:bar w:val="nil"/>
        </w:pBdr>
        <w:spacing w:after="200" w:line="276" w:lineRule="auto"/>
        <w:contextualSpacing w:val="0"/>
      </w:pPr>
      <w:r w:rsidRPr="003B7597">
        <w:t xml:space="preserve">-de </w:t>
      </w:r>
      <w:proofErr w:type="spellStart"/>
      <w:r w:rsidRPr="003B7597">
        <w:t>netwerkborrel</w:t>
      </w:r>
      <w:proofErr w:type="spellEnd"/>
      <w:r w:rsidRPr="003B7597">
        <w:t xml:space="preserve">, die we </w:t>
      </w:r>
      <w:proofErr w:type="spellStart"/>
      <w:r w:rsidRPr="003B7597">
        <w:t>samen</w:t>
      </w:r>
      <w:proofErr w:type="spellEnd"/>
      <w:r w:rsidRPr="003B7597">
        <w:t xml:space="preserve"> met ‘Het </w:t>
      </w:r>
      <w:proofErr w:type="spellStart"/>
      <w:r w:rsidRPr="003B7597">
        <w:t>roze</w:t>
      </w:r>
      <w:proofErr w:type="spellEnd"/>
      <w:r w:rsidRPr="003B7597">
        <w:t xml:space="preserve"> </w:t>
      </w:r>
      <w:proofErr w:type="spellStart"/>
      <w:r w:rsidRPr="003B7597">
        <w:t>olifantje</w:t>
      </w:r>
      <w:proofErr w:type="spellEnd"/>
      <w:r w:rsidRPr="003B7597">
        <w:t xml:space="preserve"> Dames diner Club’ </w:t>
      </w:r>
      <w:proofErr w:type="spellStart"/>
      <w:r w:rsidRPr="003B7597">
        <w:t>maandelijks</w:t>
      </w:r>
      <w:proofErr w:type="spellEnd"/>
      <w:r w:rsidRPr="003B7597">
        <w:t xml:space="preserve"> </w:t>
      </w:r>
      <w:proofErr w:type="spellStart"/>
      <w:r w:rsidRPr="003B7597">
        <w:t>organiseren</w:t>
      </w:r>
      <w:proofErr w:type="spellEnd"/>
      <w:r w:rsidRPr="003B7597">
        <w:t>.</w:t>
      </w:r>
    </w:p>
    <w:p w:rsidR="003B7597" w:rsidRPr="003B7597" w:rsidRDefault="003B7597" w:rsidP="003B7597">
      <w:pPr>
        <w:pStyle w:val="Lijstalinea"/>
        <w:pBdr>
          <w:top w:val="nil"/>
          <w:left w:val="nil"/>
          <w:bottom w:val="nil"/>
          <w:right w:val="nil"/>
          <w:between w:val="nil"/>
          <w:bar w:val="nil"/>
        </w:pBdr>
        <w:spacing w:after="200" w:line="276" w:lineRule="auto"/>
        <w:contextualSpacing w:val="0"/>
      </w:pPr>
      <w:r w:rsidRPr="003B7597">
        <w:t>-2 Online ZaanPride party’s.</w:t>
      </w:r>
    </w:p>
    <w:p w:rsidR="003B7597" w:rsidRPr="003B7597" w:rsidRDefault="003B7597" w:rsidP="003B7597">
      <w:pPr>
        <w:pStyle w:val="Lijstalinea"/>
        <w:pBdr>
          <w:top w:val="nil"/>
          <w:left w:val="nil"/>
          <w:bottom w:val="nil"/>
          <w:right w:val="nil"/>
          <w:between w:val="nil"/>
          <w:bar w:val="nil"/>
        </w:pBdr>
        <w:spacing w:after="200" w:line="276" w:lineRule="auto"/>
        <w:contextualSpacing w:val="0"/>
      </w:pPr>
      <w:r w:rsidRPr="003B7597">
        <w:t xml:space="preserve">-de </w:t>
      </w:r>
      <w:proofErr w:type="spellStart"/>
      <w:r w:rsidRPr="003B7597">
        <w:t>Roze</w:t>
      </w:r>
      <w:proofErr w:type="spellEnd"/>
      <w:r w:rsidRPr="003B7597">
        <w:t xml:space="preserve"> </w:t>
      </w:r>
      <w:proofErr w:type="spellStart"/>
      <w:r w:rsidRPr="003B7597">
        <w:t>dagen</w:t>
      </w:r>
      <w:proofErr w:type="spellEnd"/>
      <w:r w:rsidRPr="003B7597">
        <w:t xml:space="preserve"> in </w:t>
      </w:r>
      <w:proofErr w:type="spellStart"/>
      <w:r w:rsidRPr="003B7597">
        <w:t>Zorgcirkel</w:t>
      </w:r>
      <w:proofErr w:type="spellEnd"/>
      <w:r w:rsidRPr="003B7597">
        <w:t xml:space="preserve"> Saenden en Evean Erasmushuis.</w:t>
      </w:r>
    </w:p>
    <w:p w:rsidR="003B7597" w:rsidRDefault="003B7597" w:rsidP="003B7597">
      <w:pPr>
        <w:rPr>
          <w:sz w:val="24"/>
          <w:szCs w:val="24"/>
        </w:rPr>
      </w:pPr>
      <w:r>
        <w:rPr>
          <w:rFonts w:eastAsia="Arial Unicode MS" w:cs="Arial Unicode MS"/>
          <w:sz w:val="24"/>
          <w:szCs w:val="24"/>
        </w:rPr>
        <w:t xml:space="preserve">              </w:t>
      </w:r>
      <w:r>
        <w:rPr>
          <w:noProof/>
          <w:sz w:val="24"/>
          <w:szCs w:val="24"/>
          <w:lang w:val="nl-NL" w:eastAsia="nl-NL"/>
        </w:rPr>
        <w:drawing>
          <wp:inline distT="0" distB="0" distL="0" distR="0">
            <wp:extent cx="995959" cy="733425"/>
            <wp:effectExtent l="0" t="0" r="0" b="0"/>
            <wp:docPr id="5" name="officeArt object" descr="C:\Users\Ozzi\Pictures\2019-08-25\regenboogbier.jpg"/>
            <wp:cNvGraphicFramePr/>
            <a:graphic xmlns:a="http://schemas.openxmlformats.org/drawingml/2006/main">
              <a:graphicData uri="http://schemas.openxmlformats.org/drawingml/2006/picture">
                <pic:pic xmlns:pic="http://schemas.openxmlformats.org/drawingml/2006/picture">
                  <pic:nvPicPr>
                    <pic:cNvPr id="1073741831" name="C:\Users\Ozzi\Pictures\2019-08-25\regenboogbier.jpg" descr="C:\Users\Ozzi\Pictures\2019-08-25\regenboogbier.jpg"/>
                    <pic:cNvPicPr>
                      <a:picLocks noChangeAspect="1"/>
                    </pic:cNvPicPr>
                  </pic:nvPicPr>
                  <pic:blipFill>
                    <a:blip r:embed="rId12" cstate="print"/>
                    <a:stretch>
                      <a:fillRect/>
                    </a:stretch>
                  </pic:blipFill>
                  <pic:spPr>
                    <a:xfrm>
                      <a:off x="0" y="0"/>
                      <a:ext cx="995959" cy="7334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65199" cy="723900"/>
            <wp:effectExtent l="0" t="0" r="0" b="0"/>
            <wp:docPr id="6" name="officeArt object" descr="C:\Users\Ozzi\Pictures\2019-08-25\ZPliedpresentatie.jpg"/>
            <wp:cNvGraphicFramePr/>
            <a:graphic xmlns:a="http://schemas.openxmlformats.org/drawingml/2006/main">
              <a:graphicData uri="http://schemas.openxmlformats.org/drawingml/2006/picture">
                <pic:pic xmlns:pic="http://schemas.openxmlformats.org/drawingml/2006/picture">
                  <pic:nvPicPr>
                    <pic:cNvPr id="1073741832" name="C:\Users\Ozzi\Pictures\2019-08-25\ZPliedpresentatie.jpg" descr="C:\Users\Ozzi\Pictures\2019-08-25\ZPliedpresentatie.jpg"/>
                    <pic:cNvPicPr>
                      <a:picLocks noChangeAspect="1"/>
                    </pic:cNvPicPr>
                  </pic:nvPicPr>
                  <pic:blipFill>
                    <a:blip r:embed="rId13" cstate="print"/>
                    <a:stretch>
                      <a:fillRect/>
                    </a:stretch>
                  </pic:blipFill>
                  <pic:spPr>
                    <a:xfrm>
                      <a:off x="0" y="0"/>
                      <a:ext cx="965199" cy="7239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90600" cy="742952"/>
            <wp:effectExtent l="0" t="0" r="0" b="0"/>
            <wp:docPr id="7" name="officeArt object" descr="C:\Users\Ozzi\Pictures\2019-08-25\ZPLiedZaanseTheaterschool c.jpg"/>
            <wp:cNvGraphicFramePr/>
            <a:graphic xmlns:a="http://schemas.openxmlformats.org/drawingml/2006/main">
              <a:graphicData uri="http://schemas.openxmlformats.org/drawingml/2006/picture">
                <pic:pic xmlns:pic="http://schemas.openxmlformats.org/drawingml/2006/picture">
                  <pic:nvPicPr>
                    <pic:cNvPr id="1073741833" name="C:\Users\Ozzi\Pictures\2019-08-25\ZPLiedZaanseTheaterschool c.jpg" descr="C:\Users\Ozzi\Pictures\2019-08-25\ZPLiedZaanseTheaterschool c.jpg"/>
                    <pic:cNvPicPr>
                      <a:picLocks noChangeAspect="1"/>
                    </pic:cNvPicPr>
                  </pic:nvPicPr>
                  <pic:blipFill>
                    <a:blip r:embed="rId14" cstate="print"/>
                    <a:stretch>
                      <a:fillRect/>
                    </a:stretch>
                  </pic:blipFill>
                  <pic:spPr>
                    <a:xfrm>
                      <a:off x="0" y="0"/>
                      <a:ext cx="990600" cy="742952"/>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1238250" cy="742950"/>
            <wp:effectExtent l="0" t="0" r="0" b="0"/>
            <wp:docPr id="8" name="officeArt object" descr="C:\Users\Ozzi\Pictures\2019-08-25\DZR en ZP.JPG"/>
            <wp:cNvGraphicFramePr/>
            <a:graphic xmlns:a="http://schemas.openxmlformats.org/drawingml/2006/main">
              <a:graphicData uri="http://schemas.openxmlformats.org/drawingml/2006/picture">
                <pic:pic xmlns:pic="http://schemas.openxmlformats.org/drawingml/2006/picture">
                  <pic:nvPicPr>
                    <pic:cNvPr id="1073741834" name="C:\Users\Ozzi\Pictures\2019-08-25\DZR en ZP.JPG" descr="C:\Users\Ozzi\Pictures\2019-08-25\DZR en ZP.JPG"/>
                    <pic:cNvPicPr>
                      <a:picLocks noChangeAspect="1"/>
                    </pic:cNvPicPr>
                  </pic:nvPicPr>
                  <pic:blipFill>
                    <a:blip r:embed="rId15" cstate="print"/>
                    <a:stretch>
                      <a:fillRect/>
                    </a:stretch>
                  </pic:blipFill>
                  <pic:spPr>
                    <a:xfrm>
                      <a:off x="0" y="0"/>
                      <a:ext cx="1238250" cy="742950"/>
                    </a:xfrm>
                    <a:prstGeom prst="rect">
                      <a:avLst/>
                    </a:prstGeom>
                    <a:ln w="12700" cap="flat">
                      <a:noFill/>
                      <a:miter lim="400000"/>
                    </a:ln>
                    <a:effectLst/>
                  </pic:spPr>
                </pic:pic>
              </a:graphicData>
            </a:graphic>
          </wp:inline>
        </w:drawing>
      </w:r>
    </w:p>
    <w:p w:rsidR="003B7597" w:rsidRDefault="003B7597" w:rsidP="003B7597">
      <w:pPr>
        <w:rPr>
          <w:rFonts w:eastAsia="Arial Unicode MS" w:cs="Arial Unicode MS"/>
          <w:i/>
          <w:iCs/>
          <w:sz w:val="16"/>
          <w:szCs w:val="16"/>
        </w:rPr>
      </w:pPr>
      <w:r>
        <w:rPr>
          <w:rFonts w:eastAsia="Arial Unicode MS" w:cs="Arial Unicode MS"/>
          <w:i/>
          <w:iCs/>
          <w:sz w:val="16"/>
          <w:szCs w:val="16"/>
        </w:rPr>
        <w:t xml:space="preserve">                    </w:t>
      </w:r>
      <w:proofErr w:type="spellStart"/>
      <w:r>
        <w:rPr>
          <w:rFonts w:eastAsia="Arial Unicode MS" w:cs="Arial Unicode MS"/>
          <w:i/>
          <w:iCs/>
          <w:sz w:val="16"/>
          <w:szCs w:val="16"/>
        </w:rPr>
        <w:t>Presentatie</w:t>
      </w:r>
      <w:proofErr w:type="spellEnd"/>
      <w:r>
        <w:rPr>
          <w:rFonts w:eastAsia="Arial Unicode MS" w:cs="Arial Unicode MS"/>
          <w:i/>
          <w:iCs/>
          <w:sz w:val="16"/>
          <w:szCs w:val="16"/>
        </w:rPr>
        <w:t xml:space="preserve"> Zaans </w:t>
      </w:r>
      <w:proofErr w:type="spellStart"/>
      <w:r>
        <w:rPr>
          <w:rFonts w:eastAsia="Arial Unicode MS" w:cs="Arial Unicode MS"/>
          <w:i/>
          <w:iCs/>
          <w:sz w:val="16"/>
          <w:szCs w:val="16"/>
        </w:rPr>
        <w:t>Regenboogbier</w:t>
      </w:r>
      <w:proofErr w:type="spellEnd"/>
      <w:r>
        <w:rPr>
          <w:rFonts w:eastAsia="Arial Unicode MS" w:cs="Arial Unicode MS"/>
          <w:i/>
          <w:iCs/>
          <w:sz w:val="16"/>
          <w:szCs w:val="16"/>
        </w:rPr>
        <w:t xml:space="preserve">                  </w:t>
      </w:r>
      <w:proofErr w:type="spellStart"/>
      <w:r>
        <w:rPr>
          <w:rFonts w:eastAsia="Arial Unicode MS" w:cs="Arial Unicode MS"/>
          <w:i/>
          <w:iCs/>
          <w:sz w:val="16"/>
          <w:szCs w:val="16"/>
        </w:rPr>
        <w:t>Presentatie</w:t>
      </w:r>
      <w:proofErr w:type="spellEnd"/>
      <w:r>
        <w:rPr>
          <w:rFonts w:eastAsia="Arial Unicode MS" w:cs="Arial Unicode MS"/>
          <w:i/>
          <w:iCs/>
          <w:sz w:val="16"/>
          <w:szCs w:val="16"/>
        </w:rPr>
        <w:t xml:space="preserve"> ZaanPride lied                                 De Mega </w:t>
      </w:r>
      <w:proofErr w:type="spellStart"/>
      <w:r>
        <w:rPr>
          <w:rFonts w:eastAsia="Arial Unicode MS" w:cs="Arial Unicode MS"/>
          <w:i/>
          <w:iCs/>
          <w:sz w:val="16"/>
          <w:szCs w:val="16"/>
        </w:rPr>
        <w:t>vlag</w:t>
      </w:r>
      <w:proofErr w:type="spellEnd"/>
    </w:p>
    <w:p w:rsidR="003B7597" w:rsidRDefault="003B7597" w:rsidP="003B7597">
      <w:pPr>
        <w:rPr>
          <w:i/>
          <w:iCs/>
          <w:sz w:val="16"/>
          <w:szCs w:val="16"/>
        </w:rPr>
      </w:pPr>
    </w:p>
    <w:p w:rsidR="003B7597" w:rsidRPr="003B7597" w:rsidRDefault="003B7597" w:rsidP="003B7597">
      <w:pPr>
        <w:pStyle w:val="Lijstalinea"/>
        <w:numPr>
          <w:ilvl w:val="0"/>
          <w:numId w:val="1"/>
        </w:numPr>
      </w:pPr>
      <w:proofErr w:type="spellStart"/>
      <w:r w:rsidRPr="003B7597">
        <w:rPr>
          <w:rFonts w:eastAsia="Arial Unicode MS" w:cs="Arial Unicode MS"/>
        </w:rPr>
        <w:t>Er</w:t>
      </w:r>
      <w:proofErr w:type="spellEnd"/>
      <w:r w:rsidRPr="003B7597">
        <w:rPr>
          <w:rFonts w:eastAsia="Arial Unicode MS" w:cs="Arial Unicode MS"/>
        </w:rPr>
        <w:t xml:space="preserve"> is </w:t>
      </w:r>
      <w:proofErr w:type="spellStart"/>
      <w:r w:rsidRPr="003B7597">
        <w:rPr>
          <w:rFonts w:eastAsia="Arial Unicode MS" w:cs="Arial Unicode MS"/>
        </w:rPr>
        <w:t>een</w:t>
      </w:r>
      <w:proofErr w:type="spellEnd"/>
      <w:r w:rsidRPr="003B7597">
        <w:rPr>
          <w:rFonts w:eastAsia="Arial Unicode MS" w:cs="Arial Unicode MS"/>
        </w:rPr>
        <w:t xml:space="preserve"> mega Zaanse Regenboog/ZaanPride </w:t>
      </w:r>
      <w:proofErr w:type="spellStart"/>
      <w:r w:rsidRPr="003B7597">
        <w:rPr>
          <w:rFonts w:eastAsia="Arial Unicode MS" w:cs="Arial Unicode MS"/>
        </w:rPr>
        <w:t>vlag</w:t>
      </w:r>
      <w:proofErr w:type="spellEnd"/>
      <w:r w:rsidRPr="003B7597">
        <w:rPr>
          <w:rFonts w:eastAsia="Arial Unicode MS" w:cs="Arial Unicode MS"/>
        </w:rPr>
        <w:t xml:space="preserve"> van 5.40 x 9.00 meter </w:t>
      </w:r>
      <w:proofErr w:type="spellStart"/>
      <w:r w:rsidRPr="003B7597">
        <w:rPr>
          <w:rFonts w:eastAsia="Arial Unicode MS" w:cs="Arial Unicode MS"/>
        </w:rPr>
        <w:t>aangeschaft</w:t>
      </w:r>
      <w:proofErr w:type="spellEnd"/>
      <w:r w:rsidRPr="003B7597">
        <w:rPr>
          <w:rFonts w:eastAsia="Arial Unicode MS" w:cs="Arial Unicode MS"/>
        </w:rPr>
        <w:t xml:space="preserve">.         Het </w:t>
      </w:r>
      <w:proofErr w:type="spellStart"/>
      <w:r w:rsidRPr="003B7597">
        <w:rPr>
          <w:rFonts w:eastAsia="Arial Unicode MS" w:cs="Arial Unicode MS"/>
        </w:rPr>
        <w:t>bedrag</w:t>
      </w:r>
      <w:proofErr w:type="spellEnd"/>
      <w:r w:rsidRPr="003B7597">
        <w:rPr>
          <w:rFonts w:eastAsia="Arial Unicode MS" w:cs="Arial Unicode MS"/>
        </w:rPr>
        <w:t xml:space="preserve"> is </w:t>
      </w:r>
      <w:proofErr w:type="spellStart"/>
      <w:r w:rsidRPr="003B7597">
        <w:rPr>
          <w:rFonts w:eastAsia="Arial Unicode MS" w:cs="Arial Unicode MS"/>
        </w:rPr>
        <w:t>bijeengebracht</w:t>
      </w:r>
      <w:proofErr w:type="spellEnd"/>
      <w:r w:rsidRPr="003B7597">
        <w:rPr>
          <w:rFonts w:eastAsia="Arial Unicode MS" w:cs="Arial Unicode MS"/>
        </w:rPr>
        <w:t xml:space="preserve"> door </w:t>
      </w:r>
      <w:proofErr w:type="spellStart"/>
      <w:r w:rsidRPr="003B7597">
        <w:rPr>
          <w:rFonts w:eastAsia="Arial Unicode MS" w:cs="Arial Unicode MS"/>
        </w:rPr>
        <w:t>vele</w:t>
      </w:r>
      <w:proofErr w:type="spellEnd"/>
      <w:r w:rsidRPr="003B7597">
        <w:rPr>
          <w:rFonts w:eastAsia="Arial Unicode MS" w:cs="Arial Unicode MS"/>
        </w:rPr>
        <w:t xml:space="preserve"> </w:t>
      </w:r>
      <w:proofErr w:type="spellStart"/>
      <w:r w:rsidRPr="003B7597">
        <w:rPr>
          <w:rFonts w:eastAsia="Arial Unicode MS" w:cs="Arial Unicode MS"/>
        </w:rPr>
        <w:t>sympathisanten</w:t>
      </w:r>
      <w:proofErr w:type="spellEnd"/>
      <w:r w:rsidRPr="003B7597">
        <w:rPr>
          <w:rFonts w:eastAsia="Arial Unicode MS" w:cs="Arial Unicode MS"/>
        </w:rPr>
        <w:t xml:space="preserve"> van De Zaanse Regenboog/ZaanPride.</w:t>
      </w:r>
    </w:p>
    <w:p w:rsidR="003B7597" w:rsidRPr="003B7597" w:rsidRDefault="003B7597" w:rsidP="003B7597">
      <w:pPr>
        <w:pStyle w:val="Lijstalinea"/>
      </w:pPr>
    </w:p>
    <w:p w:rsidR="003B7597" w:rsidRPr="003B7597" w:rsidRDefault="003B7597" w:rsidP="003B7597">
      <w:pPr>
        <w:pStyle w:val="Lijstalinea"/>
        <w:numPr>
          <w:ilvl w:val="0"/>
          <w:numId w:val="1"/>
        </w:numPr>
      </w:pPr>
      <w:proofErr w:type="spellStart"/>
      <w:r w:rsidRPr="003B7597">
        <w:rPr>
          <w:rFonts w:eastAsia="Arial Unicode MS" w:cs="Arial Unicode MS"/>
        </w:rPr>
        <w:t>Er</w:t>
      </w:r>
      <w:proofErr w:type="spellEnd"/>
      <w:r w:rsidRPr="003B7597">
        <w:rPr>
          <w:rFonts w:eastAsia="Arial Unicode MS" w:cs="Arial Unicode MS"/>
        </w:rPr>
        <w:t xml:space="preserve"> is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jonger</w:t>
      </w:r>
      <w:r w:rsidR="00E84C54">
        <w:rPr>
          <w:rFonts w:eastAsia="Arial Unicode MS" w:cs="Arial Unicode MS"/>
        </w:rPr>
        <w:t>en</w:t>
      </w:r>
      <w:proofErr w:type="spellEnd"/>
      <w:r w:rsidR="00E84C54">
        <w:rPr>
          <w:rFonts w:eastAsia="Arial Unicode MS" w:cs="Arial Unicode MS"/>
        </w:rPr>
        <w:t xml:space="preserve"> flyer </w:t>
      </w:r>
      <w:proofErr w:type="spellStart"/>
      <w:r w:rsidR="00E84C54">
        <w:rPr>
          <w:rFonts w:eastAsia="Arial Unicode MS" w:cs="Arial Unicode MS"/>
        </w:rPr>
        <w:t>gemaakt</w:t>
      </w:r>
      <w:proofErr w:type="spellEnd"/>
      <w:r w:rsidR="00E84C54">
        <w:rPr>
          <w:rFonts w:eastAsia="Arial Unicode MS" w:cs="Arial Unicode MS"/>
        </w:rPr>
        <w:t xml:space="preserve"> </w:t>
      </w:r>
      <w:proofErr w:type="spellStart"/>
      <w:r w:rsidR="00E84C54">
        <w:rPr>
          <w:rFonts w:eastAsia="Arial Unicode MS" w:cs="Arial Unicode MS"/>
        </w:rPr>
        <w:t>i.s.m</w:t>
      </w:r>
      <w:proofErr w:type="spellEnd"/>
      <w:r w:rsidR="00E84C54">
        <w:rPr>
          <w:rFonts w:eastAsia="Arial Unicode MS" w:cs="Arial Unicode MS"/>
        </w:rPr>
        <w:t xml:space="preserve">. </w:t>
      </w:r>
      <w:proofErr w:type="spellStart"/>
      <w:r w:rsidR="00E84C54">
        <w:rPr>
          <w:rFonts w:eastAsia="Arial Unicode MS" w:cs="Arial Unicode MS"/>
        </w:rPr>
        <w:t>Raaz</w:t>
      </w:r>
      <w:proofErr w:type="spellEnd"/>
      <w:r w:rsidR="00E84C54">
        <w:rPr>
          <w:rFonts w:eastAsia="Arial Unicode MS" w:cs="Arial Unicode MS"/>
        </w:rPr>
        <w:t>, JEZ</w:t>
      </w:r>
      <w:r w:rsidRPr="003B7597">
        <w:rPr>
          <w:rFonts w:eastAsia="Arial Unicode MS" w:cs="Arial Unicode MS"/>
        </w:rPr>
        <w:t xml:space="preserve"> </w:t>
      </w:r>
      <w:proofErr w:type="spellStart"/>
      <w:r w:rsidRPr="003B7597">
        <w:rPr>
          <w:rFonts w:eastAsia="Arial Unicode MS" w:cs="Arial Unicode MS"/>
        </w:rPr>
        <w:t>jongeren</w:t>
      </w:r>
      <w:proofErr w:type="spellEnd"/>
      <w:r w:rsidRPr="003B7597">
        <w:rPr>
          <w:rFonts w:eastAsia="Arial Unicode MS" w:cs="Arial Unicode MS"/>
        </w:rPr>
        <w:t xml:space="preserve">, PVK/GSA en Café Pride.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wegwijzer</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Zaanse LHBTIQ+ </w:t>
      </w:r>
      <w:proofErr w:type="spellStart"/>
      <w:r w:rsidRPr="003B7597">
        <w:rPr>
          <w:rFonts w:eastAsia="Arial Unicode MS" w:cs="Arial Unicode MS"/>
        </w:rPr>
        <w:t>jongeren</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w:t>
      </w:r>
      <w:proofErr w:type="spellStart"/>
      <w:r w:rsidRPr="003B7597">
        <w:rPr>
          <w:rFonts w:eastAsia="Arial Unicode MS" w:cs="Arial Unicode MS"/>
        </w:rPr>
        <w:t>informatie</w:t>
      </w:r>
      <w:proofErr w:type="spellEnd"/>
      <w:r w:rsidRPr="003B7597">
        <w:rPr>
          <w:rFonts w:eastAsia="Arial Unicode MS" w:cs="Arial Unicode MS"/>
        </w:rPr>
        <w:t xml:space="preserve"> en </w:t>
      </w:r>
      <w:proofErr w:type="spellStart"/>
      <w:r w:rsidRPr="003B7597">
        <w:rPr>
          <w:rFonts w:eastAsia="Arial Unicode MS" w:cs="Arial Unicode MS"/>
        </w:rPr>
        <w:t>hulpvragen</w:t>
      </w:r>
      <w:proofErr w:type="spellEnd"/>
      <w:r w:rsidRPr="003B7597">
        <w:rPr>
          <w:rFonts w:eastAsia="Arial Unicode MS" w:cs="Arial Unicode MS"/>
        </w:rPr>
        <w:t>.</w:t>
      </w:r>
    </w:p>
    <w:p w:rsidR="003B7597" w:rsidRPr="003B7597" w:rsidRDefault="003B7597" w:rsidP="003B7597">
      <w:pPr>
        <w:pStyle w:val="Lijstalinea"/>
        <w:rPr>
          <w:sz w:val="24"/>
          <w:szCs w:val="24"/>
        </w:rPr>
      </w:pPr>
    </w:p>
    <w:p w:rsidR="003B7597" w:rsidRDefault="003B7597" w:rsidP="003B7597">
      <w:pPr>
        <w:rPr>
          <w:rFonts w:eastAsia="Arial Unicode MS" w:cs="Arial Unicode MS"/>
          <w:sz w:val="24"/>
          <w:szCs w:val="24"/>
        </w:rPr>
      </w:pPr>
      <w:r>
        <w:rPr>
          <w:rFonts w:eastAsia="Arial Unicode MS" w:cs="Arial Unicode MS"/>
          <w:sz w:val="24"/>
          <w:szCs w:val="24"/>
        </w:rPr>
        <w:t xml:space="preserve">              </w:t>
      </w:r>
      <w:r>
        <w:rPr>
          <w:noProof/>
          <w:sz w:val="24"/>
          <w:szCs w:val="24"/>
          <w:lang w:val="nl-NL" w:eastAsia="nl-NL"/>
        </w:rPr>
        <w:drawing>
          <wp:inline distT="0" distB="0" distL="0" distR="0">
            <wp:extent cx="1471613" cy="981075"/>
            <wp:effectExtent l="0" t="0" r="0" b="0"/>
            <wp:docPr id="9" name="officeArt object" descr="C:\Users\Ozzi\Pictures\2019-08-25\young 1.jpg"/>
            <wp:cNvGraphicFramePr/>
            <a:graphic xmlns:a="http://schemas.openxmlformats.org/drawingml/2006/main">
              <a:graphicData uri="http://schemas.openxmlformats.org/drawingml/2006/picture">
                <pic:pic xmlns:pic="http://schemas.openxmlformats.org/drawingml/2006/picture">
                  <pic:nvPicPr>
                    <pic:cNvPr id="1073741835" name="C:\Users\Ozzi\Pictures\2019-08-25\young 1.jpg" descr="C:\Users\Ozzi\Pictures\2019-08-25\young 1.jpg"/>
                    <pic:cNvPicPr>
                      <a:picLocks noChangeAspect="1"/>
                    </pic:cNvPicPr>
                  </pic:nvPicPr>
                  <pic:blipFill>
                    <a:blip r:embed="rId16" cstate="print"/>
                    <a:stretch>
                      <a:fillRect/>
                    </a:stretch>
                  </pic:blipFill>
                  <pic:spPr>
                    <a:xfrm>
                      <a:off x="0" y="0"/>
                      <a:ext cx="1471613" cy="9810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697755" cy="990600"/>
            <wp:effectExtent l="0" t="0" r="0" b="0"/>
            <wp:docPr id="10" name="officeArt object" descr="C:\Users\Ozzi\Pictures\2019-08-25\2020 J Flyer 1.JPG"/>
            <wp:cNvGraphicFramePr/>
            <a:graphic xmlns:a="http://schemas.openxmlformats.org/drawingml/2006/main">
              <a:graphicData uri="http://schemas.openxmlformats.org/drawingml/2006/picture">
                <pic:pic xmlns:pic="http://schemas.openxmlformats.org/drawingml/2006/picture">
                  <pic:nvPicPr>
                    <pic:cNvPr id="1073741836" name="C:\Users\Ozzi\Pictures\2019-08-25\2020 J Flyer 1.JPG" descr="C:\Users\Ozzi\Pictures\2019-08-25\2020 J Flyer 1.JPG"/>
                    <pic:cNvPicPr>
                      <a:picLocks noChangeAspect="1"/>
                    </pic:cNvPicPr>
                  </pic:nvPicPr>
                  <pic:blipFill>
                    <a:blip r:embed="rId17" cstate="print"/>
                    <a:stretch>
                      <a:fillRect/>
                    </a:stretch>
                  </pic:blipFill>
                  <pic:spPr>
                    <a:xfrm>
                      <a:off x="0" y="0"/>
                      <a:ext cx="697755" cy="99060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697755" cy="987436"/>
            <wp:effectExtent l="0" t="0" r="0" b="0"/>
            <wp:docPr id="11" name="officeArt object" descr="C:\Users\Ozzi\Pictures\2019-08-25\2020 J Flyer 2.jpg"/>
            <wp:cNvGraphicFramePr/>
            <a:graphic xmlns:a="http://schemas.openxmlformats.org/drawingml/2006/main">
              <a:graphicData uri="http://schemas.openxmlformats.org/drawingml/2006/picture">
                <pic:pic xmlns:pic="http://schemas.openxmlformats.org/drawingml/2006/picture">
                  <pic:nvPicPr>
                    <pic:cNvPr id="1073741837" name="C:\Users\Ozzi\Pictures\2019-08-25\2020 J Flyer 2.jpg" descr="C:\Users\Ozzi\Pictures\2019-08-25\2020 J Flyer 2.jpg"/>
                    <pic:cNvPicPr>
                      <a:picLocks noChangeAspect="1"/>
                    </pic:cNvPicPr>
                  </pic:nvPicPr>
                  <pic:blipFill>
                    <a:blip r:embed="rId18" cstate="print"/>
                    <a:stretch>
                      <a:fillRect/>
                    </a:stretch>
                  </pic:blipFill>
                  <pic:spPr>
                    <a:xfrm>
                      <a:off x="0" y="0"/>
                      <a:ext cx="697755" cy="987436"/>
                    </a:xfrm>
                    <a:prstGeom prst="rect">
                      <a:avLst/>
                    </a:prstGeom>
                    <a:ln w="12700" cap="flat">
                      <a:noFill/>
                      <a:miter lim="400000"/>
                    </a:ln>
                    <a:effectLst/>
                  </pic:spPr>
                </pic:pic>
              </a:graphicData>
            </a:graphic>
          </wp:inline>
        </w:drawing>
      </w:r>
      <w:r>
        <w:rPr>
          <w:rFonts w:eastAsia="Arial Unicode MS" w:cs="Arial Unicode MS"/>
          <w:sz w:val="24"/>
          <w:szCs w:val="24"/>
        </w:rPr>
        <w:t xml:space="preserve">                   </w:t>
      </w:r>
    </w:p>
    <w:p w:rsidR="003B7597" w:rsidRDefault="003B7597" w:rsidP="003B7597">
      <w:pPr>
        <w:rPr>
          <w:rFonts w:eastAsia="Arial Unicode MS" w:cs="Arial Unicode MS"/>
          <w:i/>
          <w:sz w:val="16"/>
          <w:szCs w:val="16"/>
        </w:rPr>
      </w:pPr>
      <w:r>
        <w:rPr>
          <w:rFonts w:eastAsia="Arial Unicode MS" w:cs="Arial Unicode MS"/>
          <w:i/>
          <w:sz w:val="16"/>
          <w:szCs w:val="16"/>
        </w:rPr>
        <w:t xml:space="preserve">                                                                    </w:t>
      </w:r>
      <w:proofErr w:type="spellStart"/>
      <w:r w:rsidRPr="00CB018E">
        <w:rPr>
          <w:rFonts w:eastAsia="Arial Unicode MS" w:cs="Arial Unicode MS"/>
          <w:i/>
          <w:sz w:val="16"/>
          <w:szCs w:val="16"/>
        </w:rPr>
        <w:t>Jongerenflyer</w:t>
      </w:r>
      <w:proofErr w:type="spellEnd"/>
    </w:p>
    <w:p w:rsidR="003B7597" w:rsidRPr="003B7597" w:rsidRDefault="003B7597" w:rsidP="003B7597">
      <w:pPr>
        <w:rPr>
          <w:rFonts w:eastAsia="Arial Unicode MS" w:cs="Arial Unicode MS"/>
          <w:i/>
          <w:sz w:val="16"/>
          <w:szCs w:val="16"/>
        </w:rPr>
      </w:pPr>
    </w:p>
    <w:p w:rsidR="003B7597" w:rsidRPr="003B7597" w:rsidRDefault="003B7597" w:rsidP="003B7597">
      <w:pPr>
        <w:pStyle w:val="Lijstalinea"/>
        <w:numPr>
          <w:ilvl w:val="0"/>
          <w:numId w:val="1"/>
        </w:numPr>
      </w:pPr>
      <w:proofErr w:type="spellStart"/>
      <w:r w:rsidRPr="003B7597">
        <w:rPr>
          <w:rFonts w:eastAsia="Arial Unicode MS" w:cs="Arial Unicode MS"/>
        </w:rPr>
        <w:t>Alle</w:t>
      </w:r>
      <w:proofErr w:type="spellEnd"/>
      <w:r w:rsidRPr="003B7597">
        <w:rPr>
          <w:rFonts w:eastAsia="Arial Unicode MS" w:cs="Arial Unicode MS"/>
        </w:rPr>
        <w:t xml:space="preserve"> </w:t>
      </w:r>
      <w:proofErr w:type="spellStart"/>
      <w:r w:rsidRPr="003B7597">
        <w:rPr>
          <w:rFonts w:eastAsia="Arial Unicode MS" w:cs="Arial Unicode MS"/>
        </w:rPr>
        <w:t>Sociale</w:t>
      </w:r>
      <w:proofErr w:type="spellEnd"/>
      <w:r w:rsidRPr="003B7597">
        <w:rPr>
          <w:rFonts w:eastAsia="Arial Unicode MS" w:cs="Arial Unicode MS"/>
        </w:rPr>
        <w:t xml:space="preserve"> </w:t>
      </w:r>
      <w:proofErr w:type="spellStart"/>
      <w:r w:rsidRPr="003B7597">
        <w:rPr>
          <w:rFonts w:eastAsia="Arial Unicode MS" w:cs="Arial Unicode MS"/>
        </w:rPr>
        <w:t>Wijkteams</w:t>
      </w:r>
      <w:proofErr w:type="spellEnd"/>
      <w:r w:rsidRPr="003B7597">
        <w:rPr>
          <w:rFonts w:eastAsia="Arial Unicode MS" w:cs="Arial Unicode MS"/>
        </w:rPr>
        <w:t xml:space="preserve"> en </w:t>
      </w:r>
      <w:proofErr w:type="spellStart"/>
      <w:r w:rsidRPr="003B7597">
        <w:rPr>
          <w:rFonts w:eastAsia="Arial Unicode MS" w:cs="Arial Unicode MS"/>
        </w:rPr>
        <w:t>onderwijsinstellingen</w:t>
      </w:r>
      <w:proofErr w:type="spellEnd"/>
      <w:r w:rsidRPr="003B7597">
        <w:rPr>
          <w:rFonts w:eastAsia="Arial Unicode MS" w:cs="Arial Unicode MS"/>
        </w:rPr>
        <w:t xml:space="preserve"> in Zaanstad </w:t>
      </w:r>
      <w:proofErr w:type="spellStart"/>
      <w:r w:rsidRPr="003B7597">
        <w:rPr>
          <w:rFonts w:eastAsia="Arial Unicode MS" w:cs="Arial Unicode MS"/>
        </w:rPr>
        <w:t>zijn</w:t>
      </w:r>
      <w:proofErr w:type="spellEnd"/>
      <w:r w:rsidRPr="003B7597">
        <w:rPr>
          <w:rFonts w:eastAsia="Arial Unicode MS" w:cs="Arial Unicode MS"/>
        </w:rPr>
        <w:t xml:space="preserve"> </w:t>
      </w:r>
      <w:proofErr w:type="spellStart"/>
      <w:r w:rsidRPr="003B7597">
        <w:rPr>
          <w:rFonts w:eastAsia="Arial Unicode MS" w:cs="Arial Unicode MS"/>
        </w:rPr>
        <w:t>aangeschreven</w:t>
      </w:r>
      <w:proofErr w:type="spellEnd"/>
      <w:r w:rsidRPr="003B7597">
        <w:rPr>
          <w:rFonts w:eastAsia="Arial Unicode MS" w:cs="Arial Unicode MS"/>
        </w:rPr>
        <w:t xml:space="preserve"> met de </w:t>
      </w:r>
      <w:proofErr w:type="spellStart"/>
      <w:r w:rsidRPr="003B7597">
        <w:rPr>
          <w:rFonts w:eastAsia="Arial Unicode MS" w:cs="Arial Unicode MS"/>
        </w:rPr>
        <w:t>vraag</w:t>
      </w:r>
      <w:proofErr w:type="spellEnd"/>
      <w:r w:rsidRPr="003B7597">
        <w:rPr>
          <w:rFonts w:eastAsia="Arial Unicode MS" w:cs="Arial Unicode MS"/>
        </w:rPr>
        <w:t xml:space="preserve"> </w:t>
      </w:r>
      <w:proofErr w:type="spellStart"/>
      <w:r w:rsidRPr="003B7597">
        <w:rPr>
          <w:rFonts w:eastAsia="Arial Unicode MS" w:cs="Arial Unicode MS"/>
        </w:rPr>
        <w:t>om</w:t>
      </w:r>
      <w:proofErr w:type="spellEnd"/>
      <w:r w:rsidRPr="003B7597">
        <w:rPr>
          <w:rFonts w:eastAsia="Arial Unicode MS" w:cs="Arial Unicode MS"/>
        </w:rPr>
        <w:t xml:space="preserve"> </w:t>
      </w:r>
      <w:proofErr w:type="spellStart"/>
      <w:r w:rsidRPr="003B7597">
        <w:rPr>
          <w:rFonts w:eastAsia="Arial Unicode MS" w:cs="Arial Unicode MS"/>
        </w:rPr>
        <w:t>te</w:t>
      </w:r>
      <w:proofErr w:type="spellEnd"/>
      <w:r w:rsidRPr="003B7597">
        <w:rPr>
          <w:rFonts w:eastAsia="Arial Unicode MS" w:cs="Arial Unicode MS"/>
        </w:rPr>
        <w:t xml:space="preserve"> </w:t>
      </w:r>
      <w:proofErr w:type="spellStart"/>
      <w:r w:rsidRPr="003B7597">
        <w:rPr>
          <w:rFonts w:eastAsia="Arial Unicode MS" w:cs="Arial Unicode MS"/>
        </w:rPr>
        <w:t>participeren</w:t>
      </w:r>
      <w:proofErr w:type="spellEnd"/>
      <w:r w:rsidRPr="003B7597">
        <w:rPr>
          <w:rFonts w:eastAsia="Arial Unicode MS" w:cs="Arial Unicode MS"/>
        </w:rPr>
        <w:t xml:space="preserve"> in de </w:t>
      </w:r>
      <w:proofErr w:type="spellStart"/>
      <w:r w:rsidRPr="003B7597">
        <w:rPr>
          <w:rFonts w:eastAsia="Arial Unicode MS" w:cs="Arial Unicode MS"/>
        </w:rPr>
        <w:t>activiteiten</w:t>
      </w:r>
      <w:proofErr w:type="spellEnd"/>
      <w:r w:rsidRPr="003B7597">
        <w:rPr>
          <w:rFonts w:eastAsia="Arial Unicode MS" w:cs="Arial Unicode MS"/>
        </w:rPr>
        <w:t xml:space="preserve"> </w:t>
      </w:r>
      <w:proofErr w:type="spellStart"/>
      <w:r w:rsidRPr="003B7597">
        <w:rPr>
          <w:rFonts w:eastAsia="Arial Unicode MS" w:cs="Arial Unicode MS"/>
        </w:rPr>
        <w:t>rond</w:t>
      </w:r>
      <w:proofErr w:type="spellEnd"/>
      <w:r w:rsidRPr="003B7597">
        <w:rPr>
          <w:rFonts w:eastAsia="Arial Unicode MS" w:cs="Arial Unicode MS"/>
        </w:rPr>
        <w:t xml:space="preserve"> Coming Out Day op 11 </w:t>
      </w:r>
      <w:proofErr w:type="spellStart"/>
      <w:r w:rsidRPr="003B7597">
        <w:rPr>
          <w:rFonts w:eastAsia="Arial Unicode MS" w:cs="Arial Unicode MS"/>
        </w:rPr>
        <w:t>oktober</w:t>
      </w:r>
      <w:proofErr w:type="spellEnd"/>
      <w:r w:rsidRPr="003B7597">
        <w:rPr>
          <w:rFonts w:eastAsia="Arial Unicode MS" w:cs="Arial Unicode MS"/>
        </w:rPr>
        <w:t>.</w:t>
      </w:r>
    </w:p>
    <w:p w:rsidR="003B7597" w:rsidRPr="003B7597" w:rsidRDefault="003B7597" w:rsidP="003B7597">
      <w:pPr>
        <w:pStyle w:val="Lijstalinea"/>
      </w:pPr>
    </w:p>
    <w:p w:rsidR="003B7597" w:rsidRPr="003B7597" w:rsidRDefault="003B7597" w:rsidP="003B7597">
      <w:pPr>
        <w:pStyle w:val="Lijstalinea"/>
        <w:numPr>
          <w:ilvl w:val="0"/>
          <w:numId w:val="1"/>
        </w:numPr>
      </w:pPr>
      <w:r w:rsidRPr="003B7597">
        <w:rPr>
          <w:rFonts w:eastAsia="Arial Unicode MS" w:cs="Arial Unicode MS"/>
        </w:rPr>
        <w:t xml:space="preserve">In </w:t>
      </w:r>
      <w:proofErr w:type="spellStart"/>
      <w:r w:rsidRPr="003B7597">
        <w:rPr>
          <w:rFonts w:eastAsia="Arial Unicode MS" w:cs="Arial Unicode MS"/>
        </w:rPr>
        <w:t>aanloop</w:t>
      </w:r>
      <w:proofErr w:type="spellEnd"/>
      <w:r w:rsidRPr="003B7597">
        <w:rPr>
          <w:rFonts w:eastAsia="Arial Unicode MS" w:cs="Arial Unicode MS"/>
        </w:rPr>
        <w:t xml:space="preserve"> naar 11 </w:t>
      </w:r>
      <w:proofErr w:type="spellStart"/>
      <w:r w:rsidRPr="003B7597">
        <w:rPr>
          <w:rFonts w:eastAsia="Arial Unicode MS" w:cs="Arial Unicode MS"/>
        </w:rPr>
        <w:t>oktober</w:t>
      </w:r>
      <w:proofErr w:type="spellEnd"/>
      <w:r w:rsidRPr="003B7597">
        <w:rPr>
          <w:rFonts w:eastAsia="Arial Unicode MS" w:cs="Arial Unicode MS"/>
        </w:rPr>
        <w:t xml:space="preserve">, Coming Out Day 2020, is op </w:t>
      </w:r>
      <w:proofErr w:type="spellStart"/>
      <w:r w:rsidRPr="003B7597">
        <w:rPr>
          <w:rFonts w:eastAsia="Arial Unicode MS" w:cs="Arial Unicode MS"/>
        </w:rPr>
        <w:t>maandag</w:t>
      </w:r>
      <w:proofErr w:type="spellEnd"/>
      <w:r w:rsidRPr="003B7597">
        <w:rPr>
          <w:rFonts w:eastAsia="Arial Unicode MS" w:cs="Arial Unicode MS"/>
        </w:rPr>
        <w:t xml:space="preserve"> 5 </w:t>
      </w:r>
      <w:proofErr w:type="spellStart"/>
      <w:r w:rsidRPr="003B7597">
        <w:rPr>
          <w:rFonts w:eastAsia="Arial Unicode MS" w:cs="Arial Unicode MS"/>
        </w:rPr>
        <w:t>oktober</w:t>
      </w:r>
      <w:proofErr w:type="spellEnd"/>
      <w:r w:rsidRPr="003B7597">
        <w:rPr>
          <w:rFonts w:eastAsia="Arial Unicode MS" w:cs="Arial Unicode MS"/>
        </w:rPr>
        <w:t xml:space="preserve"> de Zaanse </w:t>
      </w:r>
      <w:proofErr w:type="spellStart"/>
      <w:r w:rsidRPr="003B7597">
        <w:rPr>
          <w:rFonts w:eastAsia="Arial Unicode MS" w:cs="Arial Unicode MS"/>
        </w:rPr>
        <w:t>Regenboogvlag</w:t>
      </w:r>
      <w:proofErr w:type="spellEnd"/>
      <w:r w:rsidRPr="003B7597">
        <w:rPr>
          <w:rFonts w:eastAsia="Arial Unicode MS" w:cs="Arial Unicode MS"/>
        </w:rPr>
        <w:t xml:space="preserve"> </w:t>
      </w:r>
      <w:proofErr w:type="spellStart"/>
      <w:r w:rsidRPr="003B7597">
        <w:rPr>
          <w:rFonts w:eastAsia="Arial Unicode MS" w:cs="Arial Unicode MS"/>
        </w:rPr>
        <w:t>uitgehangen</w:t>
      </w:r>
      <w:proofErr w:type="spellEnd"/>
      <w:r w:rsidRPr="003B7597">
        <w:rPr>
          <w:rFonts w:eastAsia="Arial Unicode MS" w:cs="Arial Unicode MS"/>
        </w:rPr>
        <w:t xml:space="preserve"> op het </w:t>
      </w:r>
      <w:proofErr w:type="spellStart"/>
      <w:r w:rsidRPr="003B7597">
        <w:rPr>
          <w:rFonts w:eastAsia="Arial Unicode MS" w:cs="Arial Unicode MS"/>
        </w:rPr>
        <w:t>stadhuis</w:t>
      </w:r>
      <w:proofErr w:type="spellEnd"/>
      <w:r w:rsidRPr="003B7597">
        <w:rPr>
          <w:rFonts w:eastAsia="Arial Unicode MS" w:cs="Arial Unicode MS"/>
        </w:rPr>
        <w:t xml:space="preserve"> en op het </w:t>
      </w:r>
      <w:proofErr w:type="spellStart"/>
      <w:r w:rsidRPr="003B7597">
        <w:rPr>
          <w:rFonts w:eastAsia="Arial Unicode MS" w:cs="Arial Unicode MS"/>
        </w:rPr>
        <w:t>havenkantoor</w:t>
      </w:r>
      <w:proofErr w:type="spellEnd"/>
      <w:r w:rsidRPr="003B7597">
        <w:rPr>
          <w:rFonts w:eastAsia="Arial Unicode MS" w:cs="Arial Unicode MS"/>
        </w:rPr>
        <w:t xml:space="preserve"> van Zaanstad. </w:t>
      </w:r>
      <w:proofErr w:type="spellStart"/>
      <w:r w:rsidRPr="003B7597">
        <w:rPr>
          <w:rFonts w:eastAsia="Arial Unicode MS" w:cs="Arial Unicode MS"/>
        </w:rPr>
        <w:t>Deze</w:t>
      </w:r>
      <w:proofErr w:type="spellEnd"/>
      <w:r w:rsidRPr="003B7597">
        <w:rPr>
          <w:rFonts w:eastAsia="Arial Unicode MS" w:cs="Arial Unicode MS"/>
        </w:rPr>
        <w:t xml:space="preserve"> </w:t>
      </w:r>
      <w:proofErr w:type="spellStart"/>
      <w:r w:rsidRPr="003B7597">
        <w:rPr>
          <w:rFonts w:eastAsia="Arial Unicode MS" w:cs="Arial Unicode MS"/>
        </w:rPr>
        <w:t>vlaggen</w:t>
      </w:r>
      <w:proofErr w:type="spellEnd"/>
      <w:r w:rsidRPr="003B7597">
        <w:rPr>
          <w:rFonts w:eastAsia="Arial Unicode MS" w:cs="Arial Unicode MS"/>
        </w:rPr>
        <w:t xml:space="preserve"> </w:t>
      </w:r>
      <w:proofErr w:type="spellStart"/>
      <w:r w:rsidRPr="003B7597">
        <w:rPr>
          <w:rFonts w:eastAsia="Arial Unicode MS" w:cs="Arial Unicode MS"/>
        </w:rPr>
        <w:t>hebben</w:t>
      </w:r>
      <w:proofErr w:type="spellEnd"/>
      <w:r w:rsidRPr="003B7597">
        <w:rPr>
          <w:rFonts w:eastAsia="Arial Unicode MS" w:cs="Arial Unicode MS"/>
        </w:rPr>
        <w:t xml:space="preserve"> de </w:t>
      </w:r>
      <w:proofErr w:type="spellStart"/>
      <w:r w:rsidRPr="003B7597">
        <w:rPr>
          <w:rFonts w:eastAsia="Arial Unicode MS" w:cs="Arial Unicode MS"/>
        </w:rPr>
        <w:t>hele</w:t>
      </w:r>
      <w:proofErr w:type="spellEnd"/>
      <w:r w:rsidRPr="003B7597">
        <w:rPr>
          <w:rFonts w:eastAsia="Arial Unicode MS" w:cs="Arial Unicode MS"/>
        </w:rPr>
        <w:t xml:space="preserve"> week </w:t>
      </w:r>
      <w:proofErr w:type="spellStart"/>
      <w:r w:rsidRPr="003B7597">
        <w:rPr>
          <w:rFonts w:eastAsia="Arial Unicode MS" w:cs="Arial Unicode MS"/>
        </w:rPr>
        <w:t>uitgehangen</w:t>
      </w:r>
      <w:proofErr w:type="spellEnd"/>
      <w:r w:rsidRPr="003B7597">
        <w:rPr>
          <w:rFonts w:eastAsia="Arial Unicode MS" w:cs="Arial Unicode MS"/>
        </w:rPr>
        <w:t xml:space="preserve">. De </w:t>
      </w:r>
      <w:proofErr w:type="spellStart"/>
      <w:r w:rsidRPr="003B7597">
        <w:rPr>
          <w:rFonts w:eastAsia="Arial Unicode MS" w:cs="Arial Unicode MS"/>
        </w:rPr>
        <w:t>waterval</w:t>
      </w:r>
      <w:proofErr w:type="spellEnd"/>
      <w:r w:rsidRPr="003B7597">
        <w:rPr>
          <w:rFonts w:eastAsia="Arial Unicode MS" w:cs="Arial Unicode MS"/>
        </w:rPr>
        <w:t xml:space="preserve"> </w:t>
      </w:r>
      <w:proofErr w:type="spellStart"/>
      <w:r w:rsidRPr="003B7597">
        <w:rPr>
          <w:rFonts w:eastAsia="Arial Unicode MS" w:cs="Arial Unicode MS"/>
        </w:rPr>
        <w:t>naast</w:t>
      </w:r>
      <w:proofErr w:type="spellEnd"/>
      <w:r w:rsidRPr="003B7597">
        <w:rPr>
          <w:rFonts w:eastAsia="Arial Unicode MS" w:cs="Arial Unicode MS"/>
        </w:rPr>
        <w:t xml:space="preserve"> Hotel </w:t>
      </w:r>
      <w:proofErr w:type="spellStart"/>
      <w:r w:rsidRPr="003B7597">
        <w:rPr>
          <w:rFonts w:eastAsia="Arial Unicode MS" w:cs="Arial Unicode MS"/>
        </w:rPr>
        <w:t>Inntel</w:t>
      </w:r>
      <w:proofErr w:type="spellEnd"/>
      <w:r w:rsidRPr="003B7597">
        <w:rPr>
          <w:rFonts w:eastAsia="Arial Unicode MS" w:cs="Arial Unicode MS"/>
        </w:rPr>
        <w:t xml:space="preserve"> </w:t>
      </w:r>
      <w:proofErr w:type="spellStart"/>
      <w:r w:rsidRPr="003B7597">
        <w:rPr>
          <w:rFonts w:eastAsia="Arial Unicode MS" w:cs="Arial Unicode MS"/>
        </w:rPr>
        <w:t>kleurde</w:t>
      </w:r>
      <w:proofErr w:type="spellEnd"/>
      <w:r w:rsidRPr="003B7597">
        <w:rPr>
          <w:rFonts w:eastAsia="Arial Unicode MS" w:cs="Arial Unicode MS"/>
        </w:rPr>
        <w:t xml:space="preserve"> in de </w:t>
      </w:r>
      <w:proofErr w:type="spellStart"/>
      <w:r w:rsidRPr="003B7597">
        <w:rPr>
          <w:rFonts w:eastAsia="Arial Unicode MS" w:cs="Arial Unicode MS"/>
        </w:rPr>
        <w:t>regenboogkleuren</w:t>
      </w:r>
      <w:proofErr w:type="spellEnd"/>
      <w:r w:rsidRPr="003B7597">
        <w:rPr>
          <w:rFonts w:eastAsia="Arial Unicode MS" w:cs="Arial Unicode MS"/>
        </w:rPr>
        <w:t xml:space="preserve">. Het </w:t>
      </w:r>
      <w:proofErr w:type="spellStart"/>
      <w:r w:rsidRPr="003B7597">
        <w:rPr>
          <w:rFonts w:eastAsia="Arial Unicode MS" w:cs="Arial Unicode MS"/>
        </w:rPr>
        <w:t>Zaantheater</w:t>
      </w:r>
      <w:proofErr w:type="spellEnd"/>
      <w:r w:rsidRPr="003B7597">
        <w:rPr>
          <w:rFonts w:eastAsia="Arial Unicode MS" w:cs="Arial Unicode MS"/>
        </w:rPr>
        <w:t xml:space="preserve"> </w:t>
      </w:r>
      <w:proofErr w:type="spellStart"/>
      <w:r w:rsidRPr="003B7597">
        <w:rPr>
          <w:rFonts w:eastAsia="Arial Unicode MS" w:cs="Arial Unicode MS"/>
        </w:rPr>
        <w:t>heeft</w:t>
      </w:r>
      <w:proofErr w:type="spellEnd"/>
      <w:r w:rsidRPr="003B7597">
        <w:rPr>
          <w:rFonts w:eastAsia="Arial Unicode MS" w:cs="Arial Unicode MS"/>
        </w:rPr>
        <w:t xml:space="preserve"> op </w:t>
      </w:r>
      <w:proofErr w:type="spellStart"/>
      <w:r w:rsidRPr="003B7597">
        <w:rPr>
          <w:rFonts w:eastAsia="Arial Unicode MS" w:cs="Arial Unicode MS"/>
        </w:rPr>
        <w:t>haar</w:t>
      </w:r>
      <w:proofErr w:type="spellEnd"/>
      <w:r w:rsidRPr="003B7597">
        <w:rPr>
          <w:rFonts w:eastAsia="Arial Unicode MS" w:cs="Arial Unicode MS"/>
        </w:rPr>
        <w:t xml:space="preserve"> </w:t>
      </w:r>
      <w:proofErr w:type="spellStart"/>
      <w:r w:rsidRPr="003B7597">
        <w:rPr>
          <w:rFonts w:eastAsia="Arial Unicode MS" w:cs="Arial Unicode MS"/>
        </w:rPr>
        <w:t>lichtreclames</w:t>
      </w:r>
      <w:proofErr w:type="spellEnd"/>
      <w:r w:rsidRPr="003B7597">
        <w:rPr>
          <w:rFonts w:eastAsia="Arial Unicode MS" w:cs="Arial Unicode MS"/>
        </w:rPr>
        <w:t xml:space="preserve"> het logo van De Zaanse Regenboog </w:t>
      </w:r>
      <w:proofErr w:type="spellStart"/>
      <w:r w:rsidRPr="003B7597">
        <w:rPr>
          <w:rFonts w:eastAsia="Arial Unicode MS" w:cs="Arial Unicode MS"/>
        </w:rPr>
        <w:t>getoond</w:t>
      </w:r>
      <w:proofErr w:type="spellEnd"/>
      <w:r w:rsidRPr="003B7597">
        <w:rPr>
          <w:rFonts w:eastAsia="Arial Unicode MS" w:cs="Arial Unicode MS"/>
        </w:rPr>
        <w:t xml:space="preserve">. En </w:t>
      </w:r>
      <w:proofErr w:type="spellStart"/>
      <w:r w:rsidRPr="003B7597">
        <w:rPr>
          <w:rFonts w:eastAsia="Arial Unicode MS" w:cs="Arial Unicode MS"/>
        </w:rPr>
        <w:t>vele</w:t>
      </w:r>
      <w:proofErr w:type="spellEnd"/>
      <w:r w:rsidRPr="003B7597">
        <w:rPr>
          <w:rFonts w:eastAsia="Arial Unicode MS" w:cs="Arial Unicode MS"/>
        </w:rPr>
        <w:t xml:space="preserve"> (Zaanse) </w:t>
      </w:r>
      <w:proofErr w:type="spellStart"/>
      <w:r w:rsidRPr="003B7597">
        <w:rPr>
          <w:rFonts w:eastAsia="Arial Unicode MS" w:cs="Arial Unicode MS"/>
        </w:rPr>
        <w:t>Regenboogvlaggen</w:t>
      </w:r>
      <w:proofErr w:type="spellEnd"/>
      <w:r w:rsidRPr="003B7597">
        <w:rPr>
          <w:rFonts w:eastAsia="Arial Unicode MS" w:cs="Arial Unicode MS"/>
        </w:rPr>
        <w:t xml:space="preserve"> </w:t>
      </w:r>
      <w:proofErr w:type="spellStart"/>
      <w:r w:rsidRPr="003B7597">
        <w:rPr>
          <w:rFonts w:eastAsia="Arial Unicode MS" w:cs="Arial Unicode MS"/>
        </w:rPr>
        <w:t>zijn</w:t>
      </w:r>
      <w:proofErr w:type="spellEnd"/>
      <w:r w:rsidRPr="003B7597">
        <w:rPr>
          <w:rFonts w:eastAsia="Arial Unicode MS" w:cs="Arial Unicode MS"/>
        </w:rPr>
        <w:t xml:space="preserve"> in de week van 5 tot en met 11 </w:t>
      </w:r>
      <w:proofErr w:type="spellStart"/>
      <w:r w:rsidRPr="003B7597">
        <w:rPr>
          <w:rFonts w:eastAsia="Arial Unicode MS" w:cs="Arial Unicode MS"/>
        </w:rPr>
        <w:t>oktober</w:t>
      </w:r>
      <w:proofErr w:type="spellEnd"/>
      <w:r w:rsidRPr="003B7597">
        <w:rPr>
          <w:rFonts w:eastAsia="Arial Unicode MS" w:cs="Arial Unicode MS"/>
        </w:rPr>
        <w:t xml:space="preserve"> </w:t>
      </w:r>
      <w:proofErr w:type="spellStart"/>
      <w:r w:rsidRPr="003B7597">
        <w:rPr>
          <w:rFonts w:eastAsia="Arial Unicode MS" w:cs="Arial Unicode MS"/>
        </w:rPr>
        <w:t>uitgehangen</w:t>
      </w:r>
      <w:proofErr w:type="spellEnd"/>
      <w:r w:rsidRPr="003B7597">
        <w:rPr>
          <w:rFonts w:eastAsia="Arial Unicode MS" w:cs="Arial Unicode MS"/>
        </w:rPr>
        <w:t xml:space="preserve"> door heel Zaanstad.</w:t>
      </w:r>
    </w:p>
    <w:p w:rsidR="003B7597" w:rsidRPr="003B7597" w:rsidRDefault="003B7597" w:rsidP="003B7597">
      <w:pPr>
        <w:pStyle w:val="Lijstalinea"/>
      </w:pPr>
    </w:p>
    <w:p w:rsidR="003B7597" w:rsidRPr="003B7597" w:rsidRDefault="003B7597" w:rsidP="003B7597">
      <w:pPr>
        <w:pStyle w:val="Lijstalinea"/>
        <w:numPr>
          <w:ilvl w:val="0"/>
          <w:numId w:val="1"/>
        </w:numPr>
      </w:pPr>
      <w:r w:rsidRPr="003B7597">
        <w:rPr>
          <w:rFonts w:eastAsia="Arial Unicode MS" w:cs="Arial Unicode MS"/>
        </w:rPr>
        <w:t xml:space="preserve">De Zaanse Regenboog </w:t>
      </w:r>
      <w:proofErr w:type="spellStart"/>
      <w:r w:rsidRPr="003B7597">
        <w:rPr>
          <w:rFonts w:eastAsia="Arial Unicode MS" w:cs="Arial Unicode MS"/>
        </w:rPr>
        <w:t>heeft</w:t>
      </w:r>
      <w:proofErr w:type="spellEnd"/>
      <w:r w:rsidRPr="003B7597">
        <w:rPr>
          <w:rFonts w:eastAsia="Arial Unicode MS" w:cs="Arial Unicode MS"/>
        </w:rPr>
        <w:t xml:space="preserve">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brandbrief</w:t>
      </w:r>
      <w:proofErr w:type="spellEnd"/>
      <w:r w:rsidRPr="003B7597">
        <w:rPr>
          <w:rFonts w:eastAsia="Arial Unicode MS" w:cs="Arial Unicode MS"/>
        </w:rPr>
        <w:t xml:space="preserve"> </w:t>
      </w:r>
      <w:proofErr w:type="spellStart"/>
      <w:r w:rsidRPr="003B7597">
        <w:rPr>
          <w:rFonts w:eastAsia="Arial Unicode MS" w:cs="Arial Unicode MS"/>
        </w:rPr>
        <w:t>gestuurd</w:t>
      </w:r>
      <w:proofErr w:type="spellEnd"/>
      <w:r w:rsidRPr="003B7597">
        <w:rPr>
          <w:rFonts w:eastAsia="Arial Unicode MS" w:cs="Arial Unicode MS"/>
        </w:rPr>
        <w:t xml:space="preserve"> naar de </w:t>
      </w:r>
      <w:proofErr w:type="spellStart"/>
      <w:r w:rsidRPr="003B7597">
        <w:rPr>
          <w:rFonts w:eastAsia="Arial Unicode MS" w:cs="Arial Unicode MS"/>
        </w:rPr>
        <w:t>Politie</w:t>
      </w:r>
      <w:proofErr w:type="spellEnd"/>
      <w:r w:rsidRPr="003B7597">
        <w:rPr>
          <w:rFonts w:eastAsia="Arial Unicode MS" w:cs="Arial Unicode MS"/>
        </w:rPr>
        <w:t xml:space="preserve"> </w:t>
      </w:r>
      <w:proofErr w:type="spellStart"/>
      <w:r w:rsidRPr="003B7597">
        <w:rPr>
          <w:rFonts w:eastAsia="Arial Unicode MS" w:cs="Arial Unicode MS"/>
        </w:rPr>
        <w:t>Korpsleiding</w:t>
      </w:r>
      <w:proofErr w:type="spellEnd"/>
      <w:r w:rsidRPr="003B7597">
        <w:rPr>
          <w:rFonts w:eastAsia="Arial Unicode MS" w:cs="Arial Unicode MS"/>
        </w:rPr>
        <w:t xml:space="preserve"> met het </w:t>
      </w:r>
      <w:proofErr w:type="spellStart"/>
      <w:r w:rsidRPr="003B7597">
        <w:rPr>
          <w:rFonts w:eastAsia="Arial Unicode MS" w:cs="Arial Unicode MS"/>
        </w:rPr>
        <w:t>verzoek</w:t>
      </w:r>
      <w:proofErr w:type="spellEnd"/>
      <w:r w:rsidRPr="003B7597">
        <w:rPr>
          <w:rFonts w:eastAsia="Arial Unicode MS" w:cs="Arial Unicode MS"/>
        </w:rPr>
        <w:t xml:space="preserve"> </w:t>
      </w:r>
      <w:proofErr w:type="spellStart"/>
      <w:r w:rsidRPr="003B7597">
        <w:rPr>
          <w:rFonts w:eastAsia="Arial Unicode MS" w:cs="Arial Unicode MS"/>
        </w:rPr>
        <w:t>om</w:t>
      </w:r>
      <w:proofErr w:type="spellEnd"/>
      <w:r w:rsidRPr="003B7597">
        <w:rPr>
          <w:rFonts w:eastAsia="Arial Unicode MS" w:cs="Arial Unicode MS"/>
        </w:rPr>
        <w:t xml:space="preserve"> </w:t>
      </w:r>
      <w:proofErr w:type="spellStart"/>
      <w:r w:rsidRPr="003B7597">
        <w:rPr>
          <w:rFonts w:eastAsia="Arial Unicode MS" w:cs="Arial Unicode MS"/>
        </w:rPr>
        <w:t>structureel</w:t>
      </w:r>
      <w:proofErr w:type="spellEnd"/>
      <w:r w:rsidRPr="003B7597">
        <w:rPr>
          <w:rFonts w:eastAsia="Arial Unicode MS" w:cs="Arial Unicode MS"/>
        </w:rPr>
        <w:t xml:space="preserve"> </w:t>
      </w:r>
      <w:proofErr w:type="spellStart"/>
      <w:r w:rsidRPr="003B7597">
        <w:rPr>
          <w:rFonts w:eastAsia="Arial Unicode MS" w:cs="Arial Unicode MS"/>
        </w:rPr>
        <w:t>steun</w:t>
      </w:r>
      <w:proofErr w:type="spellEnd"/>
      <w:r w:rsidRPr="003B7597">
        <w:rPr>
          <w:rFonts w:eastAsia="Arial Unicode MS" w:cs="Arial Unicode MS"/>
        </w:rPr>
        <w:t xml:space="preserve"> </w:t>
      </w:r>
      <w:proofErr w:type="spellStart"/>
      <w:r w:rsidRPr="003B7597">
        <w:rPr>
          <w:rFonts w:eastAsia="Arial Unicode MS" w:cs="Arial Unicode MS"/>
        </w:rPr>
        <w:t>te</w:t>
      </w:r>
      <w:proofErr w:type="spellEnd"/>
      <w:r w:rsidRPr="003B7597">
        <w:rPr>
          <w:rFonts w:eastAsia="Arial Unicode MS" w:cs="Arial Unicode MS"/>
        </w:rPr>
        <w:t xml:space="preserve"> </w:t>
      </w:r>
      <w:proofErr w:type="spellStart"/>
      <w:r w:rsidRPr="003B7597">
        <w:rPr>
          <w:rFonts w:eastAsia="Arial Unicode MS" w:cs="Arial Unicode MS"/>
        </w:rPr>
        <w:t>verlenen</w:t>
      </w:r>
      <w:proofErr w:type="spellEnd"/>
      <w:r w:rsidRPr="003B7597">
        <w:rPr>
          <w:rFonts w:eastAsia="Arial Unicode MS" w:cs="Arial Unicode MS"/>
        </w:rPr>
        <w:t xml:space="preserve"> </w:t>
      </w:r>
      <w:proofErr w:type="spellStart"/>
      <w:r w:rsidRPr="003B7597">
        <w:rPr>
          <w:rFonts w:eastAsia="Arial Unicode MS" w:cs="Arial Unicode MS"/>
        </w:rPr>
        <w:t>aan</w:t>
      </w:r>
      <w:proofErr w:type="spellEnd"/>
      <w:r w:rsidRPr="003B7597">
        <w:rPr>
          <w:rFonts w:eastAsia="Arial Unicode MS" w:cs="Arial Unicode MS"/>
        </w:rPr>
        <w:t xml:space="preserve"> </w:t>
      </w:r>
      <w:proofErr w:type="spellStart"/>
      <w:r w:rsidRPr="003B7597">
        <w:rPr>
          <w:rFonts w:eastAsia="Arial Unicode MS" w:cs="Arial Unicode MS"/>
        </w:rPr>
        <w:t>Roze</w:t>
      </w:r>
      <w:proofErr w:type="spellEnd"/>
      <w:r w:rsidRPr="003B7597">
        <w:rPr>
          <w:rFonts w:eastAsia="Arial Unicode MS" w:cs="Arial Unicode MS"/>
        </w:rPr>
        <w:t xml:space="preserve"> in </w:t>
      </w:r>
      <w:proofErr w:type="spellStart"/>
      <w:r w:rsidRPr="003B7597">
        <w:rPr>
          <w:rFonts w:eastAsia="Arial Unicode MS" w:cs="Arial Unicode MS"/>
        </w:rPr>
        <w:t>Blauw</w:t>
      </w:r>
      <w:proofErr w:type="spellEnd"/>
      <w:r w:rsidRPr="003B7597">
        <w:rPr>
          <w:rFonts w:eastAsia="Arial Unicode MS" w:cs="Arial Unicode MS"/>
        </w:rPr>
        <w:t>.</w:t>
      </w:r>
    </w:p>
    <w:p w:rsidR="003B7597" w:rsidRPr="003B7597" w:rsidRDefault="003B7597" w:rsidP="003B7597">
      <w:pPr>
        <w:pStyle w:val="Lijstalinea"/>
      </w:pPr>
    </w:p>
    <w:p w:rsidR="003B7597" w:rsidRPr="003B7597" w:rsidRDefault="003B7597" w:rsidP="003B7597">
      <w:pPr>
        <w:pStyle w:val="Lijstalinea"/>
        <w:numPr>
          <w:ilvl w:val="0"/>
          <w:numId w:val="1"/>
        </w:numPr>
      </w:pPr>
      <w:r w:rsidRPr="003B7597">
        <w:rPr>
          <w:rFonts w:eastAsia="Arial Unicode MS" w:cs="Arial Unicode MS"/>
        </w:rPr>
        <w:t xml:space="preserve">De Zaanse Regenboog is </w:t>
      </w:r>
      <w:proofErr w:type="spellStart"/>
      <w:r w:rsidRPr="003B7597">
        <w:rPr>
          <w:rFonts w:eastAsia="Arial Unicode MS" w:cs="Arial Unicode MS"/>
        </w:rPr>
        <w:t>solidair</w:t>
      </w:r>
      <w:proofErr w:type="spellEnd"/>
      <w:r w:rsidRPr="003B7597">
        <w:rPr>
          <w:rFonts w:eastAsia="Arial Unicode MS" w:cs="Arial Unicode MS"/>
        </w:rPr>
        <w:t xml:space="preserve"> met Black Lives Matter.</w:t>
      </w:r>
    </w:p>
    <w:p w:rsidR="003B7597" w:rsidRPr="003B7597" w:rsidRDefault="003B7597" w:rsidP="003B7597">
      <w:pPr>
        <w:pStyle w:val="Lijstalinea"/>
        <w:rPr>
          <w:sz w:val="24"/>
          <w:szCs w:val="24"/>
        </w:rPr>
      </w:pPr>
    </w:p>
    <w:p w:rsidR="003B7597" w:rsidRDefault="003B7597" w:rsidP="003B7597">
      <w:pPr>
        <w:rPr>
          <w:rFonts w:eastAsia="Arial Unicode MS" w:cs="Arial Unicode MS"/>
          <w:sz w:val="24"/>
          <w:szCs w:val="24"/>
        </w:rPr>
      </w:pPr>
      <w:r>
        <w:rPr>
          <w:rFonts w:eastAsia="Arial Unicode MS" w:cs="Arial Unicode MS"/>
          <w:sz w:val="24"/>
          <w:szCs w:val="24"/>
        </w:rPr>
        <w:t xml:space="preserve">             </w:t>
      </w:r>
      <w:r>
        <w:rPr>
          <w:noProof/>
          <w:sz w:val="24"/>
          <w:szCs w:val="24"/>
          <w:lang w:val="nl-NL" w:eastAsia="nl-NL"/>
        </w:rPr>
        <w:drawing>
          <wp:inline distT="0" distB="0" distL="0" distR="0">
            <wp:extent cx="818663" cy="809625"/>
            <wp:effectExtent l="0" t="0" r="0" b="0"/>
            <wp:docPr id="12" name="officeArt object" descr="C:\Users\Ozzi\Pictures\2019-08-25\29251024-8390885-image-a-12_1591334734947.jpg"/>
            <wp:cNvGraphicFramePr/>
            <a:graphic xmlns:a="http://schemas.openxmlformats.org/drawingml/2006/main">
              <a:graphicData uri="http://schemas.openxmlformats.org/drawingml/2006/picture">
                <pic:pic xmlns:pic="http://schemas.openxmlformats.org/drawingml/2006/picture">
                  <pic:nvPicPr>
                    <pic:cNvPr id="1073741838" name="C:\Users\Ozzi\Pictures\2019-08-25\29251024-8390885-image-a-12_1591334734947.jpg" descr="C:\Users\Ozzi\Pictures\2019-08-25\29251024-8390885-image-a-12_1591334734947.jpg"/>
                    <pic:cNvPicPr>
                      <a:picLocks noChangeAspect="1"/>
                    </pic:cNvPicPr>
                  </pic:nvPicPr>
                  <pic:blipFill>
                    <a:blip r:embed="rId19" cstate="print"/>
                    <a:stretch>
                      <a:fillRect/>
                    </a:stretch>
                  </pic:blipFill>
                  <pic:spPr>
                    <a:xfrm>
                      <a:off x="0" y="0"/>
                      <a:ext cx="818663" cy="80962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1024255" cy="819404"/>
            <wp:effectExtent l="0" t="0" r="0" b="0"/>
            <wp:docPr id="13" name="officeArt object" descr="C:\Users\Ozzi\Pictures\2019-08-25\TQP vlag.jpg"/>
            <wp:cNvGraphicFramePr/>
            <a:graphic xmlns:a="http://schemas.openxmlformats.org/drawingml/2006/main">
              <a:graphicData uri="http://schemas.openxmlformats.org/drawingml/2006/picture">
                <pic:pic xmlns:pic="http://schemas.openxmlformats.org/drawingml/2006/picture">
                  <pic:nvPicPr>
                    <pic:cNvPr id="1073741839" name="C:\Users\Ozzi\Pictures\2019-08-25\TQP vlag.jpg" descr="C:\Users\Ozzi\Pictures\2019-08-25\TQP vlag.jpg"/>
                    <pic:cNvPicPr>
                      <a:picLocks noChangeAspect="1"/>
                    </pic:cNvPicPr>
                  </pic:nvPicPr>
                  <pic:blipFill>
                    <a:blip r:embed="rId20" cstate="print"/>
                    <a:stretch>
                      <a:fillRect/>
                    </a:stretch>
                  </pic:blipFill>
                  <pic:spPr>
                    <a:xfrm>
                      <a:off x="0" y="0"/>
                      <a:ext cx="1024255" cy="819404"/>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809625" cy="809625"/>
            <wp:effectExtent l="0" t="0" r="0" b="0"/>
            <wp:docPr id="14" name="officeArt object" descr="C:\Users\Ozzi\Pictures\2019-08-25\Black Lives Matter.JPG"/>
            <wp:cNvGraphicFramePr/>
            <a:graphic xmlns:a="http://schemas.openxmlformats.org/drawingml/2006/main">
              <a:graphicData uri="http://schemas.openxmlformats.org/drawingml/2006/picture">
                <pic:pic xmlns:pic="http://schemas.openxmlformats.org/drawingml/2006/picture">
                  <pic:nvPicPr>
                    <pic:cNvPr id="1073741840" name="C:\Users\Ozzi\Pictures\2019-08-25\Black Lives Matter.JPG" descr="C:\Users\Ozzi\Pictures\2019-08-25\Black Lives Matter.JPG"/>
                    <pic:cNvPicPr>
                      <a:picLocks noChangeAspect="1"/>
                    </pic:cNvPicPr>
                  </pic:nvPicPr>
                  <pic:blipFill>
                    <a:blip r:embed="rId21" cstate="print"/>
                    <a:stretch>
                      <a:fillRect/>
                    </a:stretch>
                  </pic:blipFill>
                  <pic:spPr>
                    <a:xfrm>
                      <a:off x="0" y="0"/>
                      <a:ext cx="809625" cy="809625"/>
                    </a:xfrm>
                    <a:prstGeom prst="rect">
                      <a:avLst/>
                    </a:prstGeom>
                    <a:ln w="12700" cap="flat">
                      <a:noFill/>
                      <a:miter lim="400000"/>
                    </a:ln>
                    <a:effectLst/>
                  </pic:spPr>
                </pic:pic>
              </a:graphicData>
            </a:graphic>
          </wp:inline>
        </w:drawing>
      </w:r>
    </w:p>
    <w:p w:rsidR="003B7597" w:rsidRDefault="003B7597" w:rsidP="003B7597">
      <w:pPr>
        <w:rPr>
          <w:sz w:val="24"/>
          <w:szCs w:val="24"/>
        </w:rPr>
      </w:pPr>
    </w:p>
    <w:p w:rsidR="003B7597" w:rsidRPr="003B7597" w:rsidRDefault="003B7597" w:rsidP="003B7597">
      <w:pPr>
        <w:pStyle w:val="Lijstalinea"/>
        <w:numPr>
          <w:ilvl w:val="0"/>
          <w:numId w:val="1"/>
        </w:numPr>
      </w:pPr>
      <w:r w:rsidRPr="003B7597">
        <w:rPr>
          <w:rFonts w:eastAsia="Arial Unicode MS" w:cs="Arial Unicode MS"/>
        </w:rPr>
        <w:t xml:space="preserve">De Zaanse Regenboog </w:t>
      </w:r>
      <w:proofErr w:type="spellStart"/>
      <w:r w:rsidRPr="003B7597">
        <w:rPr>
          <w:rFonts w:eastAsia="Arial Unicode MS" w:cs="Arial Unicode MS"/>
        </w:rPr>
        <w:t>heeft</w:t>
      </w:r>
      <w:proofErr w:type="spellEnd"/>
      <w:r w:rsidRPr="003B7597">
        <w:rPr>
          <w:rFonts w:eastAsia="Arial Unicode MS" w:cs="Arial Unicode MS"/>
        </w:rPr>
        <w:t xml:space="preserve"> </w:t>
      </w:r>
      <w:proofErr w:type="spellStart"/>
      <w:r w:rsidRPr="003B7597">
        <w:rPr>
          <w:rFonts w:eastAsia="Arial Unicode MS" w:cs="Arial Unicode MS"/>
        </w:rPr>
        <w:t>bij</w:t>
      </w:r>
      <w:proofErr w:type="spellEnd"/>
      <w:r w:rsidRPr="003B7597">
        <w:rPr>
          <w:rFonts w:eastAsia="Arial Unicode MS" w:cs="Arial Unicode MS"/>
        </w:rPr>
        <w:t xml:space="preserve"> Gemeente Zaanstad </w:t>
      </w:r>
      <w:proofErr w:type="spellStart"/>
      <w:r w:rsidRPr="003B7597">
        <w:rPr>
          <w:rFonts w:eastAsia="Arial Unicode MS" w:cs="Arial Unicode MS"/>
        </w:rPr>
        <w:t>aangedrongen</w:t>
      </w:r>
      <w:proofErr w:type="spellEnd"/>
      <w:r w:rsidRPr="003B7597">
        <w:rPr>
          <w:rFonts w:eastAsia="Arial Unicode MS" w:cs="Arial Unicode MS"/>
        </w:rPr>
        <w:t xml:space="preserve"> </w:t>
      </w:r>
      <w:proofErr w:type="spellStart"/>
      <w:r w:rsidRPr="003B7597">
        <w:rPr>
          <w:rFonts w:eastAsia="Arial Unicode MS" w:cs="Arial Unicode MS"/>
        </w:rPr>
        <w:t>om</w:t>
      </w:r>
      <w:proofErr w:type="spellEnd"/>
      <w:r w:rsidRPr="003B7597">
        <w:rPr>
          <w:rFonts w:eastAsia="Arial Unicode MS" w:cs="Arial Unicode MS"/>
        </w:rPr>
        <w:t xml:space="preserve"> de </w:t>
      </w:r>
      <w:proofErr w:type="spellStart"/>
      <w:r w:rsidRPr="003B7597">
        <w:rPr>
          <w:rFonts w:eastAsia="Arial Unicode MS" w:cs="Arial Unicode MS"/>
        </w:rPr>
        <w:t>mogelijkheid</w:t>
      </w:r>
      <w:proofErr w:type="spellEnd"/>
      <w:r w:rsidRPr="003B7597">
        <w:rPr>
          <w:rFonts w:eastAsia="Arial Unicode MS" w:cs="Arial Unicode MS"/>
        </w:rPr>
        <w:t xml:space="preserve"> </w:t>
      </w:r>
      <w:proofErr w:type="spellStart"/>
      <w:r w:rsidRPr="003B7597">
        <w:rPr>
          <w:rFonts w:eastAsia="Arial Unicode MS" w:cs="Arial Unicode MS"/>
        </w:rPr>
        <w:t>te</w:t>
      </w:r>
      <w:proofErr w:type="spellEnd"/>
      <w:r w:rsidRPr="003B7597">
        <w:rPr>
          <w:rFonts w:eastAsia="Arial Unicode MS" w:cs="Arial Unicode MS"/>
        </w:rPr>
        <w:t xml:space="preserve"> </w:t>
      </w:r>
      <w:proofErr w:type="spellStart"/>
      <w:r w:rsidRPr="003B7597">
        <w:rPr>
          <w:rFonts w:eastAsia="Arial Unicode MS" w:cs="Arial Unicode MS"/>
        </w:rPr>
        <w:t>onderzoeken</w:t>
      </w:r>
      <w:proofErr w:type="spellEnd"/>
      <w:r w:rsidRPr="003B7597">
        <w:rPr>
          <w:rFonts w:eastAsia="Arial Unicode MS" w:cs="Arial Unicode MS"/>
        </w:rPr>
        <w:t xml:space="preserve"> of </w:t>
      </w:r>
      <w:proofErr w:type="spellStart"/>
      <w:r w:rsidRPr="003B7597">
        <w:rPr>
          <w:rFonts w:eastAsia="Arial Unicode MS" w:cs="Arial Unicode MS"/>
        </w:rPr>
        <w:t>er</w:t>
      </w:r>
      <w:proofErr w:type="spellEnd"/>
      <w:r w:rsidRPr="003B7597">
        <w:rPr>
          <w:rFonts w:eastAsia="Arial Unicode MS" w:cs="Arial Unicode MS"/>
        </w:rPr>
        <w:t xml:space="preserve">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plek</w:t>
      </w:r>
      <w:proofErr w:type="spellEnd"/>
      <w:r w:rsidRPr="003B7597">
        <w:rPr>
          <w:rFonts w:eastAsia="Arial Unicode MS" w:cs="Arial Unicode MS"/>
        </w:rPr>
        <w:t xml:space="preserve"> is in Zaanstad </w:t>
      </w:r>
      <w:proofErr w:type="spellStart"/>
      <w:r w:rsidRPr="003B7597">
        <w:rPr>
          <w:rFonts w:eastAsia="Arial Unicode MS" w:cs="Arial Unicode MS"/>
        </w:rPr>
        <w:t>voor</w:t>
      </w:r>
      <w:proofErr w:type="spellEnd"/>
      <w:r w:rsidRPr="003B7597">
        <w:rPr>
          <w:rFonts w:eastAsia="Arial Unicode MS" w:cs="Arial Unicode MS"/>
        </w:rPr>
        <w:t xml:space="preserve"> </w:t>
      </w:r>
      <w:proofErr w:type="spellStart"/>
      <w:r w:rsidRPr="003B7597">
        <w:rPr>
          <w:rFonts w:eastAsia="Arial Unicode MS" w:cs="Arial Unicode MS"/>
        </w:rPr>
        <w:t>kleinschalige</w:t>
      </w:r>
      <w:proofErr w:type="spellEnd"/>
      <w:r w:rsidRPr="003B7597">
        <w:rPr>
          <w:rFonts w:eastAsia="Arial Unicode MS" w:cs="Arial Unicode MS"/>
        </w:rPr>
        <w:t xml:space="preserve"> </w:t>
      </w:r>
      <w:proofErr w:type="spellStart"/>
      <w:r w:rsidRPr="003B7597">
        <w:rPr>
          <w:rFonts w:eastAsia="Arial Unicode MS" w:cs="Arial Unicode MS"/>
        </w:rPr>
        <w:t>opvang</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LHBTIQ+ </w:t>
      </w:r>
      <w:proofErr w:type="spellStart"/>
      <w:r w:rsidRPr="003B7597">
        <w:rPr>
          <w:rFonts w:eastAsia="Arial Unicode MS" w:cs="Arial Unicode MS"/>
        </w:rPr>
        <w:t>vluchtelingen</w:t>
      </w:r>
      <w:proofErr w:type="spellEnd"/>
      <w:r w:rsidRPr="003B7597">
        <w:rPr>
          <w:rFonts w:eastAsia="Arial Unicode MS" w:cs="Arial Unicode MS"/>
        </w:rPr>
        <w:t xml:space="preserve"> en </w:t>
      </w:r>
      <w:proofErr w:type="spellStart"/>
      <w:r w:rsidRPr="003B7597">
        <w:rPr>
          <w:rFonts w:eastAsia="Arial Unicode MS" w:cs="Arial Unicode MS"/>
        </w:rPr>
        <w:t>asielzoekers</w:t>
      </w:r>
      <w:proofErr w:type="spellEnd"/>
      <w:r w:rsidRPr="003B7597">
        <w:rPr>
          <w:rFonts w:eastAsia="Arial Unicode MS" w:cs="Arial Unicode MS"/>
        </w:rPr>
        <w:t xml:space="preserve">. In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schriftelijk</w:t>
      </w:r>
      <w:proofErr w:type="spellEnd"/>
      <w:r w:rsidRPr="003B7597">
        <w:rPr>
          <w:rFonts w:eastAsia="Arial Unicode MS" w:cs="Arial Unicode MS"/>
        </w:rPr>
        <w:t xml:space="preserve"> </w:t>
      </w:r>
      <w:proofErr w:type="spellStart"/>
      <w:r w:rsidRPr="003B7597">
        <w:rPr>
          <w:rFonts w:eastAsia="Arial Unicode MS" w:cs="Arial Unicode MS"/>
        </w:rPr>
        <w:t>antwoord</w:t>
      </w:r>
      <w:proofErr w:type="spellEnd"/>
      <w:r w:rsidRPr="003B7597">
        <w:rPr>
          <w:rFonts w:eastAsia="Arial Unicode MS" w:cs="Arial Unicode MS"/>
        </w:rPr>
        <w:t xml:space="preserve"> van </w:t>
      </w:r>
      <w:proofErr w:type="spellStart"/>
      <w:r w:rsidRPr="003B7597">
        <w:rPr>
          <w:rFonts w:eastAsia="Arial Unicode MS" w:cs="Arial Unicode MS"/>
        </w:rPr>
        <w:t>gemeente</w:t>
      </w:r>
      <w:proofErr w:type="spellEnd"/>
      <w:r w:rsidRPr="003B7597">
        <w:rPr>
          <w:rFonts w:eastAsia="Arial Unicode MS" w:cs="Arial Unicode MS"/>
        </w:rPr>
        <w:t xml:space="preserve"> Zaanstad is </w:t>
      </w:r>
      <w:proofErr w:type="spellStart"/>
      <w:r w:rsidRPr="003B7597">
        <w:rPr>
          <w:rFonts w:eastAsia="Arial Unicode MS" w:cs="Arial Unicode MS"/>
        </w:rPr>
        <w:t>toegezegd</w:t>
      </w:r>
      <w:proofErr w:type="spellEnd"/>
      <w:r w:rsidRPr="003B7597">
        <w:rPr>
          <w:rFonts w:eastAsia="Arial Unicode MS" w:cs="Arial Unicode MS"/>
        </w:rPr>
        <w:t xml:space="preserve"> </w:t>
      </w:r>
      <w:proofErr w:type="spellStart"/>
      <w:r w:rsidRPr="003B7597">
        <w:rPr>
          <w:rFonts w:eastAsia="Arial Unicode MS" w:cs="Arial Unicode MS"/>
        </w:rPr>
        <w:t>dat</w:t>
      </w:r>
      <w:proofErr w:type="spellEnd"/>
      <w:r w:rsidRPr="003B7597">
        <w:rPr>
          <w:rFonts w:eastAsia="Arial Unicode MS" w:cs="Arial Unicode MS"/>
        </w:rPr>
        <w:t xml:space="preserve"> </w:t>
      </w:r>
      <w:proofErr w:type="spellStart"/>
      <w:r w:rsidRPr="003B7597">
        <w:rPr>
          <w:rFonts w:eastAsia="Arial Unicode MS" w:cs="Arial Unicode MS"/>
        </w:rPr>
        <w:t>Burgemeester</w:t>
      </w:r>
      <w:proofErr w:type="spellEnd"/>
      <w:r w:rsidRPr="003B7597">
        <w:rPr>
          <w:rFonts w:eastAsia="Arial Unicode MS" w:cs="Arial Unicode MS"/>
        </w:rPr>
        <w:t xml:space="preserve"> Hamming </w:t>
      </w:r>
      <w:proofErr w:type="spellStart"/>
      <w:r w:rsidRPr="003B7597">
        <w:rPr>
          <w:rFonts w:eastAsia="Arial Unicode MS" w:cs="Arial Unicode MS"/>
        </w:rPr>
        <w:t>onze</w:t>
      </w:r>
      <w:proofErr w:type="spellEnd"/>
      <w:r w:rsidRPr="003B7597">
        <w:rPr>
          <w:rFonts w:eastAsia="Arial Unicode MS" w:cs="Arial Unicode MS"/>
        </w:rPr>
        <w:t xml:space="preserve"> </w:t>
      </w:r>
      <w:proofErr w:type="spellStart"/>
      <w:r w:rsidRPr="003B7597">
        <w:rPr>
          <w:rFonts w:eastAsia="Arial Unicode MS" w:cs="Arial Unicode MS"/>
        </w:rPr>
        <w:t>zorgen</w:t>
      </w:r>
      <w:proofErr w:type="spellEnd"/>
      <w:r w:rsidRPr="003B7597">
        <w:rPr>
          <w:rFonts w:eastAsia="Arial Unicode MS" w:cs="Arial Unicode MS"/>
        </w:rPr>
        <w:t xml:space="preserve"> over </w:t>
      </w:r>
      <w:proofErr w:type="spellStart"/>
      <w:r w:rsidRPr="003B7597">
        <w:rPr>
          <w:rFonts w:eastAsia="Arial Unicode MS" w:cs="Arial Unicode MS"/>
        </w:rPr>
        <w:t>zal</w:t>
      </w:r>
      <w:proofErr w:type="spellEnd"/>
      <w:r w:rsidRPr="003B7597">
        <w:rPr>
          <w:rFonts w:eastAsia="Arial Unicode MS" w:cs="Arial Unicode MS"/>
        </w:rPr>
        <w:t xml:space="preserve"> </w:t>
      </w:r>
      <w:proofErr w:type="spellStart"/>
      <w:r w:rsidRPr="003B7597">
        <w:rPr>
          <w:rFonts w:eastAsia="Arial Unicode MS" w:cs="Arial Unicode MS"/>
        </w:rPr>
        <w:t>brengen</w:t>
      </w:r>
      <w:proofErr w:type="spellEnd"/>
      <w:r w:rsidRPr="003B7597">
        <w:rPr>
          <w:rFonts w:eastAsia="Arial Unicode MS" w:cs="Arial Unicode MS"/>
        </w:rPr>
        <w:t xml:space="preserve"> in het </w:t>
      </w:r>
      <w:proofErr w:type="spellStart"/>
      <w:r w:rsidRPr="003B7597">
        <w:rPr>
          <w:rFonts w:eastAsia="Arial Unicode MS" w:cs="Arial Unicode MS"/>
        </w:rPr>
        <w:t>overleg</w:t>
      </w:r>
      <w:proofErr w:type="spellEnd"/>
      <w:r w:rsidRPr="003B7597">
        <w:rPr>
          <w:rFonts w:eastAsia="Arial Unicode MS" w:cs="Arial Unicode MS"/>
        </w:rPr>
        <w:t xml:space="preserve"> van de </w:t>
      </w:r>
      <w:proofErr w:type="spellStart"/>
      <w:r w:rsidRPr="003B7597">
        <w:rPr>
          <w:rFonts w:eastAsia="Arial Unicode MS" w:cs="Arial Unicode MS"/>
        </w:rPr>
        <w:t>veiligheidsregio</w:t>
      </w:r>
      <w:proofErr w:type="spellEnd"/>
      <w:r w:rsidRPr="003B7597">
        <w:rPr>
          <w:rFonts w:eastAsia="Arial Unicode MS" w:cs="Arial Unicode MS"/>
        </w:rPr>
        <w:t xml:space="preserve"> en </w:t>
      </w:r>
      <w:proofErr w:type="spellStart"/>
      <w:r w:rsidRPr="003B7597">
        <w:rPr>
          <w:rFonts w:eastAsia="Arial Unicode MS" w:cs="Arial Unicode MS"/>
        </w:rPr>
        <w:t>daarnaast</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extra </w:t>
      </w:r>
      <w:proofErr w:type="spellStart"/>
      <w:r w:rsidRPr="003B7597">
        <w:rPr>
          <w:rFonts w:eastAsia="Arial Unicode MS" w:cs="Arial Unicode MS"/>
        </w:rPr>
        <w:t>aandacht</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LHBTIQ+ </w:t>
      </w:r>
      <w:proofErr w:type="spellStart"/>
      <w:r w:rsidRPr="003B7597">
        <w:rPr>
          <w:rFonts w:eastAsia="Arial Unicode MS" w:cs="Arial Unicode MS"/>
        </w:rPr>
        <w:t>vluchtelingen</w:t>
      </w:r>
      <w:proofErr w:type="spellEnd"/>
      <w:r w:rsidRPr="003B7597">
        <w:rPr>
          <w:rFonts w:eastAsia="Arial Unicode MS" w:cs="Arial Unicode MS"/>
        </w:rPr>
        <w:t xml:space="preserve"> </w:t>
      </w:r>
      <w:proofErr w:type="spellStart"/>
      <w:r w:rsidRPr="003B7597">
        <w:rPr>
          <w:rFonts w:eastAsia="Arial Unicode MS" w:cs="Arial Unicode MS"/>
        </w:rPr>
        <w:t>zal</w:t>
      </w:r>
      <w:proofErr w:type="spellEnd"/>
      <w:r w:rsidRPr="003B7597">
        <w:rPr>
          <w:rFonts w:eastAsia="Arial Unicode MS" w:cs="Arial Unicode MS"/>
        </w:rPr>
        <w:t xml:space="preserve"> </w:t>
      </w:r>
      <w:proofErr w:type="spellStart"/>
      <w:r w:rsidRPr="003B7597">
        <w:rPr>
          <w:rFonts w:eastAsia="Arial Unicode MS" w:cs="Arial Unicode MS"/>
        </w:rPr>
        <w:t>vragen</w:t>
      </w:r>
      <w:proofErr w:type="spellEnd"/>
      <w:r w:rsidRPr="003B7597">
        <w:rPr>
          <w:rFonts w:eastAsia="Arial Unicode MS" w:cs="Arial Unicode MS"/>
        </w:rPr>
        <w:t>.</w:t>
      </w:r>
    </w:p>
    <w:p w:rsidR="003B7597" w:rsidRPr="003B7597" w:rsidRDefault="003B7597" w:rsidP="003B7597">
      <w:pPr>
        <w:pStyle w:val="Lijstalinea"/>
      </w:pPr>
    </w:p>
    <w:p w:rsidR="003B7597" w:rsidRPr="003B7597" w:rsidRDefault="003B7597" w:rsidP="003B7597">
      <w:pPr>
        <w:pStyle w:val="Lijstalinea"/>
        <w:numPr>
          <w:ilvl w:val="0"/>
          <w:numId w:val="1"/>
        </w:numPr>
      </w:pPr>
      <w:r w:rsidRPr="003B7597">
        <w:rPr>
          <w:rFonts w:eastAsia="Arial Unicode MS" w:cs="Arial Unicode MS"/>
        </w:rPr>
        <w:t xml:space="preserve">Op 23 </w:t>
      </w:r>
      <w:proofErr w:type="spellStart"/>
      <w:r w:rsidRPr="003B7597">
        <w:rPr>
          <w:rFonts w:eastAsia="Arial Unicode MS" w:cs="Arial Unicode MS"/>
        </w:rPr>
        <w:t>oktober</w:t>
      </w:r>
      <w:proofErr w:type="spellEnd"/>
      <w:r w:rsidRPr="003B7597">
        <w:rPr>
          <w:rFonts w:eastAsia="Arial Unicode MS" w:cs="Arial Unicode MS"/>
        </w:rPr>
        <w:t xml:space="preserve"> </w:t>
      </w:r>
      <w:proofErr w:type="spellStart"/>
      <w:r w:rsidRPr="003B7597">
        <w:rPr>
          <w:rFonts w:eastAsia="Arial Unicode MS" w:cs="Arial Unicode MS"/>
        </w:rPr>
        <w:t>heeft</w:t>
      </w:r>
      <w:proofErr w:type="spellEnd"/>
      <w:r w:rsidRPr="003B7597">
        <w:rPr>
          <w:rFonts w:eastAsia="Arial Unicode MS" w:cs="Arial Unicode MS"/>
        </w:rPr>
        <w:t xml:space="preserve"> De Zaanse Regenboog </w:t>
      </w:r>
      <w:proofErr w:type="spellStart"/>
      <w:r w:rsidRPr="003B7597">
        <w:rPr>
          <w:rFonts w:eastAsia="Arial Unicode MS" w:cs="Arial Unicode MS"/>
        </w:rPr>
        <w:t>digitaal</w:t>
      </w:r>
      <w:proofErr w:type="spellEnd"/>
      <w:r w:rsidRPr="003B7597">
        <w:rPr>
          <w:rFonts w:eastAsia="Arial Unicode MS" w:cs="Arial Unicode MS"/>
        </w:rPr>
        <w:t xml:space="preserve"> de Zaanse </w:t>
      </w:r>
      <w:proofErr w:type="spellStart"/>
      <w:r w:rsidRPr="003B7597">
        <w:rPr>
          <w:rFonts w:eastAsia="Arial Unicode MS" w:cs="Arial Unicode MS"/>
        </w:rPr>
        <w:t>Regenboognota</w:t>
      </w:r>
      <w:proofErr w:type="spellEnd"/>
      <w:r w:rsidRPr="003B7597">
        <w:rPr>
          <w:rFonts w:eastAsia="Arial Unicode MS" w:cs="Arial Unicode MS"/>
        </w:rPr>
        <w:t xml:space="preserve"> </w:t>
      </w:r>
      <w:proofErr w:type="spellStart"/>
      <w:r w:rsidRPr="003B7597">
        <w:rPr>
          <w:rFonts w:eastAsia="Arial Unicode MS" w:cs="Arial Unicode MS"/>
        </w:rPr>
        <w:t>gepresenteerd</w:t>
      </w:r>
      <w:proofErr w:type="spellEnd"/>
      <w:r w:rsidRPr="003B7597">
        <w:rPr>
          <w:rFonts w:eastAsia="Arial Unicode MS" w:cs="Arial Unicode MS"/>
        </w:rPr>
        <w:t xml:space="preserve"> en </w:t>
      </w:r>
      <w:proofErr w:type="spellStart"/>
      <w:r w:rsidRPr="003B7597">
        <w:rPr>
          <w:rFonts w:eastAsia="Arial Unicode MS" w:cs="Arial Unicode MS"/>
        </w:rPr>
        <w:t>aangeboden</w:t>
      </w:r>
      <w:proofErr w:type="spellEnd"/>
      <w:r w:rsidRPr="003B7597">
        <w:rPr>
          <w:rFonts w:eastAsia="Arial Unicode MS" w:cs="Arial Unicode MS"/>
        </w:rPr>
        <w:t xml:space="preserve"> </w:t>
      </w:r>
      <w:proofErr w:type="spellStart"/>
      <w:r w:rsidRPr="003B7597">
        <w:rPr>
          <w:rFonts w:eastAsia="Arial Unicode MS" w:cs="Arial Unicode MS"/>
        </w:rPr>
        <w:t>aan</w:t>
      </w:r>
      <w:proofErr w:type="spellEnd"/>
      <w:r w:rsidRPr="003B7597">
        <w:rPr>
          <w:rFonts w:eastAsia="Arial Unicode MS" w:cs="Arial Unicode MS"/>
        </w:rPr>
        <w:t xml:space="preserve"> </w:t>
      </w:r>
      <w:proofErr w:type="spellStart"/>
      <w:r w:rsidRPr="003B7597">
        <w:rPr>
          <w:rFonts w:eastAsia="Arial Unicode MS" w:cs="Arial Unicode MS"/>
        </w:rPr>
        <w:t>wethouder</w:t>
      </w:r>
      <w:proofErr w:type="spellEnd"/>
      <w:r w:rsidRPr="003B7597">
        <w:rPr>
          <w:rFonts w:eastAsia="Arial Unicode MS" w:cs="Arial Unicode MS"/>
        </w:rPr>
        <w:t xml:space="preserve"> Rita </w:t>
      </w:r>
      <w:proofErr w:type="spellStart"/>
      <w:r w:rsidRPr="003B7597">
        <w:rPr>
          <w:rFonts w:eastAsia="Arial Unicode MS" w:cs="Arial Unicode MS"/>
        </w:rPr>
        <w:t>Noordzij</w:t>
      </w:r>
      <w:proofErr w:type="spellEnd"/>
      <w:r w:rsidRPr="003B7597">
        <w:rPr>
          <w:rFonts w:eastAsia="Arial Unicode MS" w:cs="Arial Unicode MS"/>
        </w:rPr>
        <w:t>.</w:t>
      </w:r>
    </w:p>
    <w:p w:rsidR="003B7597" w:rsidRPr="003B7597" w:rsidRDefault="003B7597" w:rsidP="003B7597">
      <w:pPr>
        <w:pStyle w:val="Lijstalinea"/>
        <w:rPr>
          <w:sz w:val="24"/>
          <w:szCs w:val="24"/>
        </w:rPr>
      </w:pPr>
    </w:p>
    <w:p w:rsidR="003B7597" w:rsidRDefault="003B7597" w:rsidP="003B7597">
      <w:pPr>
        <w:rPr>
          <w:sz w:val="24"/>
          <w:szCs w:val="24"/>
        </w:rPr>
      </w:pPr>
      <w:r>
        <w:rPr>
          <w:rFonts w:eastAsia="Arial Unicode MS" w:cs="Arial Unicode MS"/>
          <w:sz w:val="24"/>
          <w:szCs w:val="24"/>
        </w:rPr>
        <w:lastRenderedPageBreak/>
        <w:t xml:space="preserve">            </w:t>
      </w:r>
      <w:r>
        <w:rPr>
          <w:noProof/>
          <w:sz w:val="24"/>
          <w:szCs w:val="24"/>
          <w:lang w:val="nl-NL" w:eastAsia="nl-NL"/>
        </w:rPr>
        <w:drawing>
          <wp:inline distT="0" distB="0" distL="0" distR="0">
            <wp:extent cx="908121" cy="1285875"/>
            <wp:effectExtent l="0" t="0" r="0" b="0"/>
            <wp:docPr id="15" name="officeArt object" descr="C:\Users\Ozzi\Pictures\2019-08-25\2020 10 23 De Zaanse Regenboognota.JPG"/>
            <wp:cNvGraphicFramePr/>
            <a:graphic xmlns:a="http://schemas.openxmlformats.org/drawingml/2006/main">
              <a:graphicData uri="http://schemas.openxmlformats.org/drawingml/2006/picture">
                <pic:pic xmlns:pic="http://schemas.openxmlformats.org/drawingml/2006/picture">
                  <pic:nvPicPr>
                    <pic:cNvPr id="1073741841" name="C:\Users\Ozzi\Pictures\2019-08-25\2020 10 23 De Zaanse Regenboognota.JPG" descr="C:\Users\Ozzi\Pictures\2019-08-25\2020 10 23 De Zaanse Regenboognota.JPG"/>
                    <pic:cNvPicPr>
                      <a:picLocks noChangeAspect="1"/>
                    </pic:cNvPicPr>
                  </pic:nvPicPr>
                  <pic:blipFill>
                    <a:blip r:embed="rId22" cstate="print"/>
                    <a:stretch>
                      <a:fillRect/>
                    </a:stretch>
                  </pic:blipFill>
                  <pic:spPr>
                    <a:xfrm>
                      <a:off x="0" y="0"/>
                      <a:ext cx="908121" cy="1285875"/>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90600" cy="1238250"/>
            <wp:effectExtent l="0" t="0" r="0" b="0"/>
            <wp:docPr id="16" name="officeArt object" descr="C:\Users\Ozzi\Pictures\2019-08-25\rvf.jpg"/>
            <wp:cNvGraphicFramePr/>
            <a:graphic xmlns:a="http://schemas.openxmlformats.org/drawingml/2006/main">
              <a:graphicData uri="http://schemas.openxmlformats.org/drawingml/2006/picture">
                <pic:pic xmlns:pic="http://schemas.openxmlformats.org/drawingml/2006/picture">
                  <pic:nvPicPr>
                    <pic:cNvPr id="1073741842" name="C:\Users\Ozzi\Pictures\2019-08-25\rvf.jpg" descr="C:\Users\Ozzi\Pictures\2019-08-25\rvf.jpg"/>
                    <pic:cNvPicPr>
                      <a:picLocks noChangeAspect="1"/>
                    </pic:cNvPicPr>
                  </pic:nvPicPr>
                  <pic:blipFill>
                    <a:blip r:embed="rId23" cstate="print"/>
                    <a:stretch>
                      <a:fillRect/>
                    </a:stretch>
                  </pic:blipFill>
                  <pic:spPr>
                    <a:xfrm>
                      <a:off x="0" y="0"/>
                      <a:ext cx="990600" cy="1238250"/>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926212" cy="1234178"/>
            <wp:effectExtent l="0" t="0" r="0" b="0"/>
            <wp:docPr id="17" name="officeArt object" descr="C:\Users\Ozzi\Pictures\2019-08-25\ka a1.jpg"/>
            <wp:cNvGraphicFramePr/>
            <a:graphic xmlns:a="http://schemas.openxmlformats.org/drawingml/2006/main">
              <a:graphicData uri="http://schemas.openxmlformats.org/drawingml/2006/picture">
                <pic:pic xmlns:pic="http://schemas.openxmlformats.org/drawingml/2006/picture">
                  <pic:nvPicPr>
                    <pic:cNvPr id="1073741843" name="C:\Users\Ozzi\Pictures\2019-08-25\ka a1.jpg" descr="C:\Users\Ozzi\Pictures\2019-08-25\ka a1.jpg"/>
                    <pic:cNvPicPr>
                      <a:picLocks noChangeAspect="1"/>
                    </pic:cNvPicPr>
                  </pic:nvPicPr>
                  <pic:blipFill>
                    <a:blip r:embed="rId24" cstate="print"/>
                    <a:stretch>
                      <a:fillRect/>
                    </a:stretch>
                  </pic:blipFill>
                  <pic:spPr>
                    <a:xfrm>
                      <a:off x="0" y="0"/>
                      <a:ext cx="926212" cy="1234178"/>
                    </a:xfrm>
                    <a:prstGeom prst="rect">
                      <a:avLst/>
                    </a:prstGeom>
                    <a:ln w="12700" cap="flat">
                      <a:noFill/>
                      <a:miter lim="400000"/>
                    </a:ln>
                    <a:effectLst/>
                  </pic:spPr>
                </pic:pic>
              </a:graphicData>
            </a:graphic>
          </wp:inline>
        </w:drawing>
      </w:r>
      <w:r>
        <w:rPr>
          <w:rFonts w:eastAsia="Arial Unicode MS" w:cs="Arial Unicode MS"/>
          <w:sz w:val="24"/>
          <w:szCs w:val="24"/>
        </w:rPr>
        <w:t xml:space="preserve"> </w:t>
      </w:r>
      <w:r>
        <w:rPr>
          <w:noProof/>
          <w:sz w:val="24"/>
          <w:szCs w:val="24"/>
          <w:lang w:val="nl-NL" w:eastAsia="nl-NL"/>
        </w:rPr>
        <w:drawing>
          <wp:inline distT="0" distB="0" distL="0" distR="0">
            <wp:extent cx="1651000" cy="1238250"/>
            <wp:effectExtent l="0" t="0" r="0" b="0"/>
            <wp:docPr id="18" name="officeArt object" descr="C:\Users\Ozzi\Pictures\2019-08-25\kp a2.jpg"/>
            <wp:cNvGraphicFramePr/>
            <a:graphic xmlns:a="http://schemas.openxmlformats.org/drawingml/2006/main">
              <a:graphicData uri="http://schemas.openxmlformats.org/drawingml/2006/picture">
                <pic:pic xmlns:pic="http://schemas.openxmlformats.org/drawingml/2006/picture">
                  <pic:nvPicPr>
                    <pic:cNvPr id="1073741844" name="C:\Users\Ozzi\Pictures\2019-08-25\kp a2.jpg" descr="C:\Users\Ozzi\Pictures\2019-08-25\kp a2.jpg"/>
                    <pic:cNvPicPr>
                      <a:picLocks noChangeAspect="1"/>
                    </pic:cNvPicPr>
                  </pic:nvPicPr>
                  <pic:blipFill>
                    <a:blip r:embed="rId25" cstate="print"/>
                    <a:stretch>
                      <a:fillRect/>
                    </a:stretch>
                  </pic:blipFill>
                  <pic:spPr>
                    <a:xfrm>
                      <a:off x="0" y="0"/>
                      <a:ext cx="1651000" cy="1238250"/>
                    </a:xfrm>
                    <a:prstGeom prst="rect">
                      <a:avLst/>
                    </a:prstGeom>
                    <a:ln w="12700" cap="flat">
                      <a:noFill/>
                      <a:miter lim="400000"/>
                    </a:ln>
                    <a:effectLst/>
                  </pic:spPr>
                </pic:pic>
              </a:graphicData>
            </a:graphic>
          </wp:inline>
        </w:drawing>
      </w:r>
    </w:p>
    <w:p w:rsidR="003B7597" w:rsidRDefault="003B7597" w:rsidP="003B7597">
      <w:pPr>
        <w:rPr>
          <w:rFonts w:eastAsia="Arial Unicode MS" w:cs="Arial Unicode MS"/>
          <w:i/>
          <w:iCs/>
          <w:sz w:val="16"/>
          <w:szCs w:val="16"/>
        </w:rPr>
      </w:pPr>
      <w:r>
        <w:rPr>
          <w:rFonts w:eastAsia="Arial Unicode MS" w:cs="Arial Unicode MS"/>
          <w:i/>
          <w:iCs/>
          <w:sz w:val="16"/>
          <w:szCs w:val="16"/>
        </w:rPr>
        <w:t xml:space="preserve">                  De </w:t>
      </w:r>
      <w:proofErr w:type="spellStart"/>
      <w:r>
        <w:rPr>
          <w:rFonts w:eastAsia="Arial Unicode MS" w:cs="Arial Unicode MS"/>
          <w:i/>
          <w:iCs/>
          <w:sz w:val="16"/>
          <w:szCs w:val="16"/>
        </w:rPr>
        <w:t>Regenboognota</w:t>
      </w:r>
      <w:proofErr w:type="spellEnd"/>
      <w:r>
        <w:rPr>
          <w:rFonts w:eastAsia="Arial Unicode MS" w:cs="Arial Unicode MS"/>
          <w:i/>
          <w:iCs/>
          <w:sz w:val="16"/>
          <w:szCs w:val="16"/>
        </w:rPr>
        <w:t xml:space="preserve">            </w:t>
      </w:r>
      <w:proofErr w:type="spellStart"/>
      <w:r>
        <w:rPr>
          <w:rFonts w:eastAsia="Arial Unicode MS" w:cs="Arial Unicode MS"/>
          <w:i/>
          <w:iCs/>
          <w:sz w:val="16"/>
          <w:szCs w:val="16"/>
        </w:rPr>
        <w:t>Rad</w:t>
      </w:r>
      <w:proofErr w:type="spellEnd"/>
      <w:r>
        <w:rPr>
          <w:rFonts w:eastAsia="Arial Unicode MS" w:cs="Arial Unicode MS"/>
          <w:i/>
          <w:iCs/>
          <w:sz w:val="16"/>
          <w:szCs w:val="16"/>
        </w:rPr>
        <w:t xml:space="preserve"> van </w:t>
      </w:r>
      <w:proofErr w:type="spellStart"/>
      <w:r>
        <w:rPr>
          <w:rFonts w:eastAsia="Arial Unicode MS" w:cs="Arial Unicode MS"/>
          <w:i/>
          <w:iCs/>
          <w:sz w:val="16"/>
          <w:szCs w:val="16"/>
        </w:rPr>
        <w:t>Fortuin</w:t>
      </w:r>
      <w:proofErr w:type="spellEnd"/>
      <w:r>
        <w:rPr>
          <w:rFonts w:eastAsia="Arial Unicode MS" w:cs="Arial Unicode MS"/>
          <w:i/>
          <w:iCs/>
          <w:sz w:val="16"/>
          <w:szCs w:val="16"/>
        </w:rPr>
        <w:t xml:space="preserve">                                         </w:t>
      </w:r>
      <w:proofErr w:type="spellStart"/>
      <w:r>
        <w:rPr>
          <w:rFonts w:eastAsia="Arial Unicode MS" w:cs="Arial Unicode MS"/>
          <w:i/>
          <w:iCs/>
          <w:sz w:val="16"/>
          <w:szCs w:val="16"/>
        </w:rPr>
        <w:t>Kerstpakkettenactie</w:t>
      </w:r>
      <w:proofErr w:type="spellEnd"/>
    </w:p>
    <w:p w:rsidR="003B7597" w:rsidRDefault="003B7597" w:rsidP="003B7597">
      <w:pPr>
        <w:rPr>
          <w:i/>
          <w:iCs/>
          <w:sz w:val="16"/>
          <w:szCs w:val="16"/>
        </w:rPr>
      </w:pPr>
    </w:p>
    <w:p w:rsidR="003B7597" w:rsidRPr="003B7597" w:rsidRDefault="003B7597" w:rsidP="003B7597">
      <w:pPr>
        <w:pStyle w:val="Lijstalinea"/>
        <w:numPr>
          <w:ilvl w:val="0"/>
          <w:numId w:val="1"/>
        </w:numPr>
      </w:pPr>
      <w:r w:rsidRPr="003B7597">
        <w:rPr>
          <w:rFonts w:eastAsia="Arial Unicode MS" w:cs="Arial Unicode MS"/>
        </w:rPr>
        <w:t xml:space="preserve">De Zaanse Regenboog </w:t>
      </w:r>
      <w:proofErr w:type="spellStart"/>
      <w:r w:rsidRPr="003B7597">
        <w:rPr>
          <w:rFonts w:eastAsia="Arial Unicode MS" w:cs="Arial Unicode MS"/>
        </w:rPr>
        <w:t>heeft</w:t>
      </w:r>
      <w:proofErr w:type="spellEnd"/>
      <w:r w:rsidRPr="003B7597">
        <w:rPr>
          <w:rFonts w:eastAsia="Arial Unicode MS" w:cs="Arial Unicode MS"/>
        </w:rPr>
        <w:t xml:space="preserve"> in </w:t>
      </w:r>
      <w:proofErr w:type="spellStart"/>
      <w:r w:rsidRPr="003B7597">
        <w:rPr>
          <w:rFonts w:eastAsia="Arial Unicode MS" w:cs="Arial Unicode MS"/>
        </w:rPr>
        <w:t>samenwerking</w:t>
      </w:r>
      <w:proofErr w:type="spellEnd"/>
      <w:r w:rsidRPr="003B7597">
        <w:rPr>
          <w:rFonts w:eastAsia="Arial Unicode MS" w:cs="Arial Unicode MS"/>
        </w:rPr>
        <w:t xml:space="preserve"> met </w:t>
      </w:r>
      <w:proofErr w:type="spellStart"/>
      <w:r w:rsidRPr="003B7597">
        <w:rPr>
          <w:rFonts w:eastAsia="Arial Unicode MS" w:cs="Arial Unicode MS"/>
        </w:rPr>
        <w:t>Nationaal</w:t>
      </w:r>
      <w:proofErr w:type="spellEnd"/>
      <w:r w:rsidRPr="003B7597">
        <w:rPr>
          <w:rFonts w:eastAsia="Arial Unicode MS" w:cs="Arial Unicode MS"/>
        </w:rPr>
        <w:t xml:space="preserve"> </w:t>
      </w:r>
      <w:proofErr w:type="spellStart"/>
      <w:r w:rsidRPr="003B7597">
        <w:rPr>
          <w:rFonts w:eastAsia="Arial Unicode MS" w:cs="Arial Unicode MS"/>
        </w:rPr>
        <w:t>Ouderenfonds</w:t>
      </w:r>
      <w:proofErr w:type="spellEnd"/>
      <w:r w:rsidRPr="003B7597">
        <w:rPr>
          <w:rFonts w:eastAsia="Arial Unicode MS" w:cs="Arial Unicode MS"/>
        </w:rPr>
        <w:t xml:space="preserve">, </w:t>
      </w:r>
      <w:proofErr w:type="spellStart"/>
      <w:r w:rsidRPr="003B7597">
        <w:rPr>
          <w:rFonts w:eastAsia="Arial Unicode MS" w:cs="Arial Unicode MS"/>
        </w:rPr>
        <w:t>Ouderen</w:t>
      </w:r>
      <w:proofErr w:type="spellEnd"/>
      <w:r w:rsidRPr="003B7597">
        <w:rPr>
          <w:rFonts w:eastAsia="Arial Unicode MS" w:cs="Arial Unicode MS"/>
        </w:rPr>
        <w:t xml:space="preserve"> Gelderland en </w:t>
      </w:r>
      <w:proofErr w:type="spellStart"/>
      <w:r w:rsidRPr="003B7597">
        <w:rPr>
          <w:rFonts w:eastAsia="Arial Unicode MS" w:cs="Arial Unicode MS"/>
        </w:rPr>
        <w:t>Roze</w:t>
      </w:r>
      <w:proofErr w:type="spellEnd"/>
      <w:r w:rsidRPr="003B7597">
        <w:rPr>
          <w:rFonts w:eastAsia="Arial Unicode MS" w:cs="Arial Unicode MS"/>
        </w:rPr>
        <w:t xml:space="preserve"> </w:t>
      </w:r>
      <w:proofErr w:type="spellStart"/>
      <w:r w:rsidRPr="003B7597">
        <w:rPr>
          <w:rFonts w:eastAsia="Arial Unicode MS" w:cs="Arial Unicode MS"/>
        </w:rPr>
        <w:t>Poort</w:t>
      </w:r>
      <w:proofErr w:type="spellEnd"/>
      <w:r w:rsidRPr="003B7597">
        <w:rPr>
          <w:rFonts w:eastAsia="Arial Unicode MS" w:cs="Arial Unicode MS"/>
        </w:rPr>
        <w:t xml:space="preserve"> Amsterdam 26 </w:t>
      </w:r>
      <w:proofErr w:type="spellStart"/>
      <w:r w:rsidRPr="003B7597">
        <w:rPr>
          <w:rFonts w:eastAsia="Arial Unicode MS" w:cs="Arial Unicode MS"/>
        </w:rPr>
        <w:t>kerstpakketten</w:t>
      </w:r>
      <w:proofErr w:type="spellEnd"/>
      <w:r w:rsidRPr="003B7597">
        <w:rPr>
          <w:rFonts w:eastAsia="Arial Unicode MS" w:cs="Arial Unicode MS"/>
        </w:rPr>
        <w:t xml:space="preserve"> </w:t>
      </w:r>
      <w:proofErr w:type="spellStart"/>
      <w:r w:rsidRPr="003B7597">
        <w:rPr>
          <w:rFonts w:eastAsia="Arial Unicode MS" w:cs="Arial Unicode MS"/>
        </w:rPr>
        <w:t>uitgedeeld</w:t>
      </w:r>
      <w:proofErr w:type="spellEnd"/>
      <w:r w:rsidRPr="003B7597">
        <w:rPr>
          <w:rFonts w:eastAsia="Arial Unicode MS" w:cs="Arial Unicode MS"/>
        </w:rPr>
        <w:t xml:space="preserve"> </w:t>
      </w:r>
      <w:proofErr w:type="spellStart"/>
      <w:r w:rsidRPr="003B7597">
        <w:rPr>
          <w:rFonts w:eastAsia="Arial Unicode MS" w:cs="Arial Unicode MS"/>
        </w:rPr>
        <w:t>aan</w:t>
      </w:r>
      <w:proofErr w:type="spellEnd"/>
      <w:r w:rsidRPr="003B7597">
        <w:rPr>
          <w:rFonts w:eastAsia="Arial Unicode MS" w:cs="Arial Unicode MS"/>
        </w:rPr>
        <w:t xml:space="preserve"> Zaanse LHBTIQ+  65 </w:t>
      </w:r>
      <w:proofErr w:type="spellStart"/>
      <w:r w:rsidRPr="003B7597">
        <w:rPr>
          <w:rFonts w:eastAsia="Arial Unicode MS" w:cs="Arial Unicode MS"/>
        </w:rPr>
        <w:t>plussers</w:t>
      </w:r>
      <w:proofErr w:type="spellEnd"/>
      <w:r w:rsidRPr="003B7597">
        <w:rPr>
          <w:rFonts w:eastAsia="Arial Unicode MS" w:cs="Arial Unicode MS"/>
        </w:rPr>
        <w:t>.</w:t>
      </w:r>
    </w:p>
    <w:p w:rsidR="003B7597" w:rsidRPr="003B7597" w:rsidRDefault="003B7597" w:rsidP="003B7597">
      <w:pPr>
        <w:pStyle w:val="Lijstalinea"/>
      </w:pPr>
    </w:p>
    <w:p w:rsidR="003B7597" w:rsidRPr="003B7597" w:rsidRDefault="003B7597" w:rsidP="003B7597">
      <w:pPr>
        <w:pStyle w:val="Lijstalinea"/>
        <w:numPr>
          <w:ilvl w:val="0"/>
          <w:numId w:val="1"/>
        </w:numPr>
      </w:pPr>
      <w:proofErr w:type="spellStart"/>
      <w:r w:rsidRPr="003B7597">
        <w:rPr>
          <w:rFonts w:eastAsia="Arial Unicode MS" w:cs="Arial Unicode MS"/>
        </w:rPr>
        <w:t>Eind</w:t>
      </w:r>
      <w:proofErr w:type="spellEnd"/>
      <w:r w:rsidRPr="003B7597">
        <w:rPr>
          <w:rFonts w:eastAsia="Arial Unicode MS" w:cs="Arial Unicode MS"/>
        </w:rPr>
        <w:t xml:space="preserve"> </w:t>
      </w:r>
      <w:proofErr w:type="spellStart"/>
      <w:r w:rsidRPr="003B7597">
        <w:rPr>
          <w:rFonts w:eastAsia="Arial Unicode MS" w:cs="Arial Unicode MS"/>
        </w:rPr>
        <w:t>december</w:t>
      </w:r>
      <w:proofErr w:type="spellEnd"/>
      <w:r w:rsidRPr="003B7597">
        <w:rPr>
          <w:rFonts w:eastAsia="Arial Unicode MS" w:cs="Arial Unicode MS"/>
        </w:rPr>
        <w:t xml:space="preserve"> was </w:t>
      </w:r>
      <w:proofErr w:type="spellStart"/>
      <w:r w:rsidRPr="003B7597">
        <w:rPr>
          <w:rFonts w:eastAsia="Arial Unicode MS" w:cs="Arial Unicode MS"/>
        </w:rPr>
        <w:t>er</w:t>
      </w:r>
      <w:proofErr w:type="spellEnd"/>
      <w:r w:rsidRPr="003B7597">
        <w:rPr>
          <w:rFonts w:eastAsia="Arial Unicode MS" w:cs="Arial Unicode MS"/>
        </w:rPr>
        <w:t xml:space="preserve">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livestream</w:t>
      </w:r>
      <w:proofErr w:type="spellEnd"/>
      <w:r w:rsidRPr="003B7597">
        <w:rPr>
          <w:rFonts w:eastAsia="Arial Unicode MS" w:cs="Arial Unicode MS"/>
        </w:rPr>
        <w:t xml:space="preserve"> </w:t>
      </w:r>
      <w:proofErr w:type="spellStart"/>
      <w:r w:rsidRPr="003B7597">
        <w:rPr>
          <w:rFonts w:eastAsia="Arial Unicode MS" w:cs="Arial Unicode MS"/>
        </w:rPr>
        <w:t>uitzending</w:t>
      </w:r>
      <w:proofErr w:type="spellEnd"/>
      <w:r w:rsidRPr="003B7597">
        <w:rPr>
          <w:rFonts w:eastAsia="Arial Unicode MS" w:cs="Arial Unicode MS"/>
        </w:rPr>
        <w:t xml:space="preserve"> van het Regenboog </w:t>
      </w:r>
      <w:proofErr w:type="spellStart"/>
      <w:r w:rsidRPr="003B7597">
        <w:rPr>
          <w:rFonts w:eastAsia="Arial Unicode MS" w:cs="Arial Unicode MS"/>
        </w:rPr>
        <w:t>Rad</w:t>
      </w:r>
      <w:proofErr w:type="spellEnd"/>
      <w:r w:rsidRPr="003B7597">
        <w:rPr>
          <w:rFonts w:eastAsia="Arial Unicode MS" w:cs="Arial Unicode MS"/>
        </w:rPr>
        <w:t xml:space="preserve"> van </w:t>
      </w:r>
      <w:proofErr w:type="spellStart"/>
      <w:r w:rsidRPr="003B7597">
        <w:rPr>
          <w:rFonts w:eastAsia="Arial Unicode MS" w:cs="Arial Unicode MS"/>
        </w:rPr>
        <w:t>Fortuin</w:t>
      </w:r>
      <w:proofErr w:type="spellEnd"/>
      <w:r w:rsidRPr="003B7597">
        <w:rPr>
          <w:rFonts w:eastAsia="Arial Unicode MS" w:cs="Arial Unicode MS"/>
        </w:rPr>
        <w:t xml:space="preserve">, </w:t>
      </w:r>
      <w:proofErr w:type="spellStart"/>
      <w:r w:rsidRPr="003B7597">
        <w:rPr>
          <w:rFonts w:eastAsia="Arial Unicode MS" w:cs="Arial Unicode MS"/>
        </w:rPr>
        <w:t>georganiseerd</w:t>
      </w:r>
      <w:proofErr w:type="spellEnd"/>
      <w:r w:rsidRPr="003B7597">
        <w:rPr>
          <w:rFonts w:eastAsia="Arial Unicode MS" w:cs="Arial Unicode MS"/>
        </w:rPr>
        <w:t xml:space="preserve"> door De Zaanse Regenboog, ZaanPride en Het </w:t>
      </w:r>
      <w:proofErr w:type="spellStart"/>
      <w:r w:rsidRPr="003B7597">
        <w:rPr>
          <w:rFonts w:eastAsia="Arial Unicode MS" w:cs="Arial Unicode MS"/>
        </w:rPr>
        <w:t>roze</w:t>
      </w:r>
      <w:proofErr w:type="spellEnd"/>
      <w:r w:rsidRPr="003B7597">
        <w:rPr>
          <w:rFonts w:eastAsia="Arial Unicode MS" w:cs="Arial Unicode MS"/>
        </w:rPr>
        <w:t xml:space="preserve"> </w:t>
      </w:r>
      <w:proofErr w:type="spellStart"/>
      <w:r w:rsidRPr="003B7597">
        <w:rPr>
          <w:rFonts w:eastAsia="Arial Unicode MS" w:cs="Arial Unicode MS"/>
        </w:rPr>
        <w:t>olifantje</w:t>
      </w:r>
      <w:proofErr w:type="spellEnd"/>
      <w:r w:rsidRPr="003B7597">
        <w:rPr>
          <w:rFonts w:eastAsia="Arial Unicode MS" w:cs="Arial Unicode MS"/>
        </w:rPr>
        <w:t xml:space="preserve"> Dames diner Club. De </w:t>
      </w:r>
      <w:proofErr w:type="spellStart"/>
      <w:r w:rsidRPr="003B7597">
        <w:rPr>
          <w:rFonts w:eastAsia="Arial Unicode MS" w:cs="Arial Unicode MS"/>
        </w:rPr>
        <w:t>opbrengst</w:t>
      </w:r>
      <w:proofErr w:type="spellEnd"/>
      <w:r w:rsidRPr="003B7597">
        <w:rPr>
          <w:rFonts w:eastAsia="Arial Unicode MS" w:cs="Arial Unicode MS"/>
        </w:rPr>
        <w:t xml:space="preserve"> van ca  € 860 </w:t>
      </w:r>
      <w:proofErr w:type="spellStart"/>
      <w:r w:rsidRPr="003B7597">
        <w:rPr>
          <w:rFonts w:eastAsia="Arial Unicode MS" w:cs="Arial Unicode MS"/>
        </w:rPr>
        <w:t>komt</w:t>
      </w:r>
      <w:proofErr w:type="spellEnd"/>
      <w:r w:rsidRPr="003B7597">
        <w:rPr>
          <w:rFonts w:eastAsia="Arial Unicode MS" w:cs="Arial Unicode MS"/>
        </w:rPr>
        <w:t xml:space="preserve"> </w:t>
      </w:r>
      <w:proofErr w:type="spellStart"/>
      <w:r w:rsidRPr="003B7597">
        <w:rPr>
          <w:rFonts w:eastAsia="Arial Unicode MS" w:cs="Arial Unicode MS"/>
        </w:rPr>
        <w:t>geheel</w:t>
      </w:r>
      <w:proofErr w:type="spellEnd"/>
      <w:r w:rsidRPr="003B7597">
        <w:rPr>
          <w:rFonts w:eastAsia="Arial Unicode MS" w:cs="Arial Unicode MS"/>
        </w:rPr>
        <w:t xml:space="preserve"> ten </w:t>
      </w:r>
      <w:proofErr w:type="spellStart"/>
      <w:r w:rsidRPr="003B7597">
        <w:rPr>
          <w:rFonts w:eastAsia="Arial Unicode MS" w:cs="Arial Unicode MS"/>
        </w:rPr>
        <w:t>goede</w:t>
      </w:r>
      <w:proofErr w:type="spellEnd"/>
      <w:r w:rsidRPr="003B7597">
        <w:rPr>
          <w:rFonts w:eastAsia="Arial Unicode MS" w:cs="Arial Unicode MS"/>
        </w:rPr>
        <w:t xml:space="preserve"> </w:t>
      </w:r>
      <w:proofErr w:type="spellStart"/>
      <w:r w:rsidRPr="003B7597">
        <w:rPr>
          <w:rFonts w:eastAsia="Arial Unicode MS" w:cs="Arial Unicode MS"/>
        </w:rPr>
        <w:t>aan</w:t>
      </w:r>
      <w:proofErr w:type="spellEnd"/>
      <w:r w:rsidRPr="003B7597">
        <w:rPr>
          <w:rFonts w:eastAsia="Arial Unicode MS" w:cs="Arial Unicode MS"/>
        </w:rPr>
        <w:t xml:space="preserve"> </w:t>
      </w:r>
      <w:proofErr w:type="spellStart"/>
      <w:r w:rsidRPr="003B7597">
        <w:rPr>
          <w:rFonts w:eastAsia="Arial Unicode MS" w:cs="Arial Unicode MS"/>
        </w:rPr>
        <w:t>activiteiten</w:t>
      </w:r>
      <w:proofErr w:type="spellEnd"/>
      <w:r w:rsidRPr="003B7597">
        <w:rPr>
          <w:rFonts w:eastAsia="Arial Unicode MS" w:cs="Arial Unicode MS"/>
        </w:rPr>
        <w:t xml:space="preserve"> in 2021 van De Zaanse Regenboog en ZaanPride</w:t>
      </w:r>
    </w:p>
    <w:p w:rsidR="003B7597" w:rsidRPr="003B7597" w:rsidRDefault="003B7597" w:rsidP="003B7597">
      <w:pPr>
        <w:pStyle w:val="Lijstalinea"/>
      </w:pPr>
    </w:p>
    <w:p w:rsidR="003B7597" w:rsidRPr="003B7597" w:rsidRDefault="003B7597" w:rsidP="003B7597">
      <w:pPr>
        <w:pStyle w:val="Lijstalinea"/>
        <w:numPr>
          <w:ilvl w:val="0"/>
          <w:numId w:val="1"/>
        </w:numPr>
      </w:pPr>
      <w:proofErr w:type="spellStart"/>
      <w:r w:rsidRPr="003B7597">
        <w:rPr>
          <w:rFonts w:eastAsia="Arial Unicode MS" w:cs="Arial Unicode MS"/>
        </w:rPr>
        <w:t>Een</w:t>
      </w:r>
      <w:proofErr w:type="spellEnd"/>
      <w:r w:rsidRPr="003B7597">
        <w:rPr>
          <w:rFonts w:eastAsia="Arial Unicode MS" w:cs="Arial Unicode MS"/>
        </w:rPr>
        <w:t xml:space="preserve"> van de  </w:t>
      </w:r>
      <w:proofErr w:type="spellStart"/>
      <w:r w:rsidRPr="003B7597">
        <w:rPr>
          <w:rFonts w:eastAsia="Arial Unicode MS" w:cs="Arial Unicode MS"/>
        </w:rPr>
        <w:t>jongste</w:t>
      </w:r>
      <w:proofErr w:type="spellEnd"/>
      <w:r w:rsidRPr="003B7597">
        <w:rPr>
          <w:rFonts w:eastAsia="Arial Unicode MS" w:cs="Arial Unicode MS"/>
        </w:rPr>
        <w:t xml:space="preserve"> </w:t>
      </w:r>
      <w:proofErr w:type="spellStart"/>
      <w:r w:rsidRPr="003B7597">
        <w:rPr>
          <w:rFonts w:eastAsia="Arial Unicode MS" w:cs="Arial Unicode MS"/>
        </w:rPr>
        <w:t>vrijwilligsters</w:t>
      </w:r>
      <w:proofErr w:type="spellEnd"/>
      <w:r w:rsidRPr="003B7597">
        <w:rPr>
          <w:rFonts w:eastAsia="Arial Unicode MS" w:cs="Arial Unicode MS"/>
        </w:rPr>
        <w:t xml:space="preserve"> van De Zaanse Regenboog </w:t>
      </w:r>
      <w:proofErr w:type="spellStart"/>
      <w:r w:rsidRPr="003B7597">
        <w:rPr>
          <w:rFonts w:eastAsia="Arial Unicode MS" w:cs="Arial Unicode MS"/>
        </w:rPr>
        <w:t>heeft</w:t>
      </w:r>
      <w:proofErr w:type="spellEnd"/>
      <w:r w:rsidRPr="003B7597">
        <w:rPr>
          <w:rFonts w:eastAsia="Arial Unicode MS" w:cs="Arial Unicode MS"/>
        </w:rPr>
        <w:t xml:space="preserve"> </w:t>
      </w:r>
      <w:proofErr w:type="spellStart"/>
      <w:r w:rsidRPr="003B7597">
        <w:rPr>
          <w:rFonts w:eastAsia="Arial Unicode MS" w:cs="Arial Unicode MS"/>
        </w:rPr>
        <w:t>een</w:t>
      </w:r>
      <w:proofErr w:type="spellEnd"/>
      <w:r w:rsidRPr="003B7597">
        <w:rPr>
          <w:rFonts w:eastAsia="Arial Unicode MS" w:cs="Arial Unicode MS"/>
        </w:rPr>
        <w:t xml:space="preserve"> </w:t>
      </w:r>
      <w:proofErr w:type="spellStart"/>
      <w:r w:rsidRPr="003B7597">
        <w:rPr>
          <w:rFonts w:eastAsia="Arial Unicode MS" w:cs="Arial Unicode MS"/>
        </w:rPr>
        <w:t>stapel</w:t>
      </w:r>
      <w:proofErr w:type="spellEnd"/>
      <w:r w:rsidRPr="003B7597">
        <w:rPr>
          <w:rFonts w:eastAsia="Arial Unicode MS" w:cs="Arial Unicode MS"/>
        </w:rPr>
        <w:t xml:space="preserve"> </w:t>
      </w:r>
      <w:proofErr w:type="spellStart"/>
      <w:r w:rsidRPr="003B7597">
        <w:rPr>
          <w:rFonts w:eastAsia="Arial Unicode MS" w:cs="Arial Unicode MS"/>
        </w:rPr>
        <w:t>kerst</w:t>
      </w:r>
      <w:proofErr w:type="spellEnd"/>
      <w:r w:rsidRPr="003B7597">
        <w:rPr>
          <w:rFonts w:eastAsia="Arial Unicode MS" w:cs="Arial Unicode MS"/>
        </w:rPr>
        <w:t xml:space="preserve">- en </w:t>
      </w:r>
      <w:proofErr w:type="spellStart"/>
      <w:r w:rsidRPr="003B7597">
        <w:rPr>
          <w:rFonts w:eastAsia="Arial Unicode MS" w:cs="Arial Unicode MS"/>
        </w:rPr>
        <w:t>nieuwjaarsgroeten</w:t>
      </w:r>
      <w:proofErr w:type="spellEnd"/>
      <w:r w:rsidRPr="003B7597">
        <w:rPr>
          <w:rFonts w:eastAsia="Arial Unicode MS" w:cs="Arial Unicode MS"/>
        </w:rPr>
        <w:t xml:space="preserve"> </w:t>
      </w:r>
      <w:proofErr w:type="spellStart"/>
      <w:r w:rsidRPr="003B7597">
        <w:rPr>
          <w:rFonts w:eastAsia="Arial Unicode MS" w:cs="Arial Unicode MS"/>
        </w:rPr>
        <w:t>voor</w:t>
      </w:r>
      <w:proofErr w:type="spellEnd"/>
      <w:r w:rsidRPr="003B7597">
        <w:rPr>
          <w:rFonts w:eastAsia="Arial Unicode MS" w:cs="Arial Unicode MS"/>
        </w:rPr>
        <w:t xml:space="preserve"> de LHBTIQ+ </w:t>
      </w:r>
      <w:proofErr w:type="spellStart"/>
      <w:r w:rsidRPr="003B7597">
        <w:rPr>
          <w:rFonts w:eastAsia="Arial Unicode MS" w:cs="Arial Unicode MS"/>
        </w:rPr>
        <w:t>senioren</w:t>
      </w:r>
      <w:proofErr w:type="spellEnd"/>
      <w:r w:rsidRPr="003B7597">
        <w:rPr>
          <w:rFonts w:eastAsia="Arial Unicode MS" w:cs="Arial Unicode MS"/>
        </w:rPr>
        <w:t xml:space="preserve"> </w:t>
      </w:r>
      <w:proofErr w:type="spellStart"/>
      <w:r w:rsidRPr="003B7597">
        <w:rPr>
          <w:rFonts w:eastAsia="Arial Unicode MS" w:cs="Arial Unicode MS"/>
        </w:rPr>
        <w:t>geschreven</w:t>
      </w:r>
      <w:proofErr w:type="spellEnd"/>
      <w:r w:rsidRPr="003B7597">
        <w:rPr>
          <w:rFonts w:eastAsia="Arial Unicode MS" w:cs="Arial Unicode MS"/>
        </w:rPr>
        <w:t>.</w:t>
      </w:r>
    </w:p>
    <w:p w:rsidR="0002342F" w:rsidRPr="0002342F" w:rsidRDefault="0002342F" w:rsidP="0002342F">
      <w:pPr>
        <w:pStyle w:val="Lijstalinea"/>
        <w:rPr>
          <w:lang w:val="nl-NL"/>
        </w:rPr>
      </w:pPr>
    </w:p>
    <w:p w:rsidR="00A97867" w:rsidRPr="00133B90" w:rsidRDefault="00AB0B2E" w:rsidP="00A97867">
      <w:pPr>
        <w:rPr>
          <w:b/>
          <w:lang w:val="nl-NL"/>
        </w:rPr>
      </w:pPr>
      <w:r>
        <w:rPr>
          <w:b/>
          <w:lang w:val="nl-NL"/>
        </w:rPr>
        <w:t>5</w:t>
      </w:r>
      <w:r w:rsidR="00A97867" w:rsidRPr="00133B90">
        <w:rPr>
          <w:b/>
          <w:lang w:val="nl-NL"/>
        </w:rPr>
        <w:t>. Communicatie</w:t>
      </w:r>
    </w:p>
    <w:p w:rsidR="00A97867" w:rsidRPr="00E76A2D" w:rsidRDefault="003A0281" w:rsidP="00E76A2D">
      <w:pPr>
        <w:pStyle w:val="Lijstalinea"/>
        <w:numPr>
          <w:ilvl w:val="0"/>
          <w:numId w:val="7"/>
        </w:numPr>
        <w:rPr>
          <w:lang w:val="nl-NL"/>
        </w:rPr>
      </w:pPr>
      <w:r w:rsidRPr="00E76A2D">
        <w:rPr>
          <w:lang w:val="nl-NL"/>
        </w:rPr>
        <w:t>Nieuwsbrief</w:t>
      </w:r>
    </w:p>
    <w:p w:rsidR="00A97867" w:rsidRPr="00A97867" w:rsidRDefault="000E7B1F" w:rsidP="00E76A2D">
      <w:pPr>
        <w:ind w:left="720"/>
        <w:rPr>
          <w:lang w:val="nl-NL"/>
        </w:rPr>
      </w:pPr>
      <w:r>
        <w:rPr>
          <w:lang w:val="nl-NL"/>
        </w:rPr>
        <w:t>De Zaanse Regenboog onderhoudt</w:t>
      </w:r>
      <w:r w:rsidR="00A97867" w:rsidRPr="00A97867">
        <w:rPr>
          <w:lang w:val="nl-NL"/>
        </w:rPr>
        <w:t xml:space="preserve"> een bestand van personen die te kennen hebben gegeven dat ze belangstelling hebben voor </w:t>
      </w:r>
      <w:r>
        <w:rPr>
          <w:lang w:val="nl-NL"/>
        </w:rPr>
        <w:t xml:space="preserve">de activiteiten door middel van een </w:t>
      </w:r>
      <w:r w:rsidR="003A0281" w:rsidRPr="00A97867">
        <w:rPr>
          <w:lang w:val="nl-NL"/>
        </w:rPr>
        <w:t xml:space="preserve">digitale nieuwsbrief met nieuws over </w:t>
      </w:r>
      <w:r w:rsidR="000E7B83">
        <w:rPr>
          <w:lang w:val="nl-NL"/>
        </w:rPr>
        <w:t xml:space="preserve">De Zaanse Regenboog en alle LHBTIQ+ activiteiten in Zaanstreek- Waterland en </w:t>
      </w:r>
      <w:r w:rsidR="003A0281" w:rsidRPr="00A97867">
        <w:rPr>
          <w:lang w:val="nl-NL"/>
        </w:rPr>
        <w:t>andere relevante informatie</w:t>
      </w:r>
    </w:p>
    <w:p w:rsidR="00A97867" w:rsidRPr="00E76A2D" w:rsidRDefault="00A97867" w:rsidP="00E76A2D">
      <w:pPr>
        <w:pStyle w:val="Lijstalinea"/>
        <w:numPr>
          <w:ilvl w:val="0"/>
          <w:numId w:val="7"/>
        </w:numPr>
        <w:rPr>
          <w:lang w:val="nl-NL"/>
        </w:rPr>
      </w:pPr>
      <w:r w:rsidRPr="00E76A2D">
        <w:rPr>
          <w:lang w:val="nl-NL"/>
        </w:rPr>
        <w:t>Website</w:t>
      </w:r>
    </w:p>
    <w:p w:rsidR="00A97867" w:rsidRPr="00A97867" w:rsidRDefault="000E7B1F" w:rsidP="00E76A2D">
      <w:pPr>
        <w:ind w:firstLine="720"/>
        <w:rPr>
          <w:lang w:val="nl-NL"/>
        </w:rPr>
      </w:pPr>
      <w:r>
        <w:rPr>
          <w:lang w:val="nl-NL"/>
        </w:rPr>
        <w:t xml:space="preserve">De Zaanse Regenboog </w:t>
      </w:r>
      <w:r w:rsidR="00A97867" w:rsidRPr="00A97867">
        <w:rPr>
          <w:lang w:val="nl-NL"/>
        </w:rPr>
        <w:t>onderhoudt een website (www.</w:t>
      </w:r>
      <w:r>
        <w:rPr>
          <w:lang w:val="nl-NL"/>
        </w:rPr>
        <w:t>dezaanseregenboog.nl</w:t>
      </w:r>
      <w:r w:rsidR="00A97867" w:rsidRPr="00A97867">
        <w:rPr>
          <w:lang w:val="nl-NL"/>
        </w:rPr>
        <w:t>)</w:t>
      </w:r>
    </w:p>
    <w:p w:rsidR="000E7B1F" w:rsidRDefault="00A97867" w:rsidP="00E76A2D">
      <w:pPr>
        <w:ind w:left="720"/>
        <w:rPr>
          <w:lang w:val="nl-NL"/>
        </w:rPr>
      </w:pPr>
      <w:r w:rsidRPr="00A97867">
        <w:rPr>
          <w:lang w:val="nl-NL"/>
        </w:rPr>
        <w:t xml:space="preserve">Deze website bevat informatie over </w:t>
      </w:r>
      <w:r w:rsidR="000E7B1F">
        <w:rPr>
          <w:lang w:val="nl-NL"/>
        </w:rPr>
        <w:t>De Zaanse Regenboog maar ook over organisaties die regionaal of landelijk actief zijn.</w:t>
      </w:r>
    </w:p>
    <w:p w:rsidR="00A97867" w:rsidRPr="00E76A2D" w:rsidRDefault="00A97867" w:rsidP="00E76A2D">
      <w:pPr>
        <w:pStyle w:val="Lijstalinea"/>
        <w:numPr>
          <w:ilvl w:val="0"/>
          <w:numId w:val="7"/>
        </w:numPr>
        <w:rPr>
          <w:lang w:val="nl-NL"/>
        </w:rPr>
      </w:pPr>
      <w:r w:rsidRPr="00E76A2D">
        <w:rPr>
          <w:lang w:val="nl-NL"/>
        </w:rPr>
        <w:t>Facebook</w:t>
      </w:r>
    </w:p>
    <w:p w:rsidR="00A97867" w:rsidRPr="00A97867" w:rsidRDefault="000E7B83" w:rsidP="00E76A2D">
      <w:pPr>
        <w:ind w:left="720"/>
        <w:rPr>
          <w:lang w:val="nl-NL"/>
        </w:rPr>
      </w:pPr>
      <w:r>
        <w:rPr>
          <w:lang w:val="nl-NL"/>
        </w:rPr>
        <w:t>V</w:t>
      </w:r>
      <w:r w:rsidR="00A97867" w:rsidRPr="00A97867">
        <w:rPr>
          <w:lang w:val="nl-NL"/>
        </w:rPr>
        <w:t xml:space="preserve">oor snelle </w:t>
      </w:r>
      <w:r>
        <w:rPr>
          <w:lang w:val="nl-NL"/>
        </w:rPr>
        <w:t xml:space="preserve">dagelijkse </w:t>
      </w:r>
      <w:r w:rsidR="00A97867" w:rsidRPr="00A97867">
        <w:rPr>
          <w:lang w:val="nl-NL"/>
        </w:rPr>
        <w:t xml:space="preserve">eenvoudige communicatie, is een </w:t>
      </w:r>
      <w:proofErr w:type="spellStart"/>
      <w:r w:rsidR="00A97867" w:rsidRPr="00A97867">
        <w:rPr>
          <w:lang w:val="nl-NL"/>
        </w:rPr>
        <w:t>facebook-pagina</w:t>
      </w:r>
      <w:proofErr w:type="spellEnd"/>
      <w:r w:rsidR="00A97867" w:rsidRPr="00A97867">
        <w:rPr>
          <w:lang w:val="nl-NL"/>
        </w:rPr>
        <w:t xml:space="preserve"> opgezet met nieuws </w:t>
      </w:r>
      <w:r w:rsidR="000E7B1F">
        <w:rPr>
          <w:lang w:val="nl-NL"/>
        </w:rPr>
        <w:t>over De Zaanse Regenboog</w:t>
      </w:r>
    </w:p>
    <w:p w:rsidR="003A0281" w:rsidRPr="000E7B1F" w:rsidRDefault="003A0281" w:rsidP="00E76A2D">
      <w:pPr>
        <w:ind w:firstLine="720"/>
        <w:rPr>
          <w:lang w:val="nl-NL"/>
        </w:rPr>
      </w:pPr>
      <w:r>
        <w:rPr>
          <w:lang w:val="nl-NL"/>
        </w:rPr>
        <w:t>(</w:t>
      </w:r>
      <w:r w:rsidRPr="000E7B1F">
        <w:rPr>
          <w:lang w:val="nl-NL"/>
        </w:rPr>
        <w:t>https://www.facebook.com/dezaanseregenboog/</w:t>
      </w:r>
      <w:r>
        <w:rPr>
          <w:lang w:val="nl-NL"/>
        </w:rPr>
        <w:t>)</w:t>
      </w:r>
    </w:p>
    <w:p w:rsidR="003A0281" w:rsidRPr="003A0281" w:rsidRDefault="00E76A2D" w:rsidP="00E76A2D">
      <w:pPr>
        <w:pStyle w:val="Lijstalinea"/>
        <w:numPr>
          <w:ilvl w:val="0"/>
          <w:numId w:val="7"/>
        </w:numPr>
      </w:pPr>
      <w:r>
        <w:t>M</w:t>
      </w:r>
      <w:r w:rsidR="003A0281" w:rsidRPr="003A0281">
        <w:t xml:space="preserve">ail </w:t>
      </w:r>
    </w:p>
    <w:p w:rsidR="000E7B1F" w:rsidRPr="003A0281" w:rsidRDefault="00E76A2D" w:rsidP="00E76A2D">
      <w:pPr>
        <w:ind w:firstLine="720"/>
      </w:pPr>
      <w:r>
        <w:t>(</w:t>
      </w:r>
      <w:r w:rsidR="000E7B1F" w:rsidRPr="003A0281">
        <w:t>dezaanseregenboog@gmail.com</w:t>
      </w:r>
      <w:r w:rsidR="003A0281" w:rsidRPr="003A0281">
        <w:t>)</w:t>
      </w:r>
    </w:p>
    <w:p w:rsidR="003A0281" w:rsidRPr="00E76A2D" w:rsidRDefault="003A0281" w:rsidP="00E76A2D">
      <w:pPr>
        <w:pStyle w:val="Lijstalinea"/>
        <w:numPr>
          <w:ilvl w:val="0"/>
          <w:numId w:val="7"/>
        </w:numPr>
        <w:rPr>
          <w:lang w:val="nl-NL"/>
        </w:rPr>
      </w:pPr>
      <w:r w:rsidRPr="00E76A2D">
        <w:rPr>
          <w:lang w:val="nl-NL"/>
        </w:rPr>
        <w:t>Instagram</w:t>
      </w:r>
      <w:r w:rsidR="000E7B1F" w:rsidRPr="00E76A2D">
        <w:rPr>
          <w:lang w:val="nl-NL"/>
        </w:rPr>
        <w:t xml:space="preserve"> </w:t>
      </w:r>
    </w:p>
    <w:p w:rsidR="00A97867" w:rsidRPr="003A0281" w:rsidRDefault="003A0281" w:rsidP="00E76A2D">
      <w:pPr>
        <w:ind w:firstLine="720"/>
        <w:rPr>
          <w:lang w:val="nl-NL"/>
        </w:rPr>
      </w:pPr>
      <w:r w:rsidRPr="003A0281">
        <w:rPr>
          <w:lang w:val="nl-NL"/>
        </w:rPr>
        <w:t>(</w:t>
      </w:r>
      <w:r w:rsidR="000E7B1F" w:rsidRPr="003A0281">
        <w:rPr>
          <w:lang w:val="nl-NL"/>
        </w:rPr>
        <w:t>https://www.instagram.com/zaanseregenboog/</w:t>
      </w:r>
      <w:r>
        <w:rPr>
          <w:lang w:val="nl-NL"/>
        </w:rPr>
        <w:t>)</w:t>
      </w:r>
    </w:p>
    <w:p w:rsidR="00A97867" w:rsidRPr="00E76A2D" w:rsidRDefault="00A97867" w:rsidP="00A97867">
      <w:pPr>
        <w:rPr>
          <w:lang w:val="nl-NL"/>
        </w:rPr>
      </w:pPr>
    </w:p>
    <w:p w:rsidR="00290EDC" w:rsidRDefault="00290EDC" w:rsidP="00A97867">
      <w:pPr>
        <w:rPr>
          <w:b/>
          <w:lang w:val="nl-NL"/>
        </w:rPr>
      </w:pPr>
    </w:p>
    <w:p w:rsidR="00290EDC" w:rsidRDefault="00290EDC" w:rsidP="00A97867">
      <w:pPr>
        <w:rPr>
          <w:b/>
          <w:lang w:val="nl-NL"/>
        </w:rPr>
      </w:pPr>
    </w:p>
    <w:p w:rsidR="00290EDC" w:rsidRDefault="00290EDC" w:rsidP="00A97867">
      <w:pPr>
        <w:rPr>
          <w:b/>
          <w:lang w:val="nl-NL"/>
        </w:rPr>
      </w:pPr>
    </w:p>
    <w:p w:rsidR="00290EDC" w:rsidRDefault="00290EDC" w:rsidP="00A97867">
      <w:pPr>
        <w:rPr>
          <w:b/>
          <w:lang w:val="nl-NL"/>
        </w:rPr>
      </w:pPr>
    </w:p>
    <w:p w:rsidR="00290EDC" w:rsidRDefault="00290EDC" w:rsidP="00A97867">
      <w:pPr>
        <w:rPr>
          <w:b/>
          <w:lang w:val="nl-NL"/>
        </w:rPr>
      </w:pPr>
    </w:p>
    <w:p w:rsidR="00290EDC" w:rsidRDefault="00290EDC" w:rsidP="00A97867">
      <w:pPr>
        <w:rPr>
          <w:b/>
          <w:lang w:val="nl-NL"/>
        </w:rPr>
      </w:pPr>
    </w:p>
    <w:p w:rsidR="00290EDC" w:rsidRDefault="00290EDC" w:rsidP="00A97867">
      <w:pPr>
        <w:rPr>
          <w:b/>
          <w:lang w:val="nl-NL"/>
        </w:rPr>
      </w:pPr>
    </w:p>
    <w:p w:rsidR="00A97867" w:rsidRPr="00133B90" w:rsidRDefault="00AB0B2E" w:rsidP="00A97867">
      <w:pPr>
        <w:rPr>
          <w:b/>
          <w:lang w:val="nl-NL"/>
        </w:rPr>
      </w:pPr>
      <w:r>
        <w:rPr>
          <w:b/>
          <w:lang w:val="nl-NL"/>
        </w:rPr>
        <w:lastRenderedPageBreak/>
        <w:t>6</w:t>
      </w:r>
      <w:r w:rsidR="003A0281" w:rsidRPr="00133B90">
        <w:rPr>
          <w:b/>
          <w:lang w:val="nl-NL"/>
        </w:rPr>
        <w:t xml:space="preserve">. </w:t>
      </w:r>
      <w:r w:rsidR="00A97867" w:rsidRPr="00133B90">
        <w:rPr>
          <w:b/>
          <w:lang w:val="nl-NL"/>
        </w:rPr>
        <w:t>Samenwerking</w:t>
      </w:r>
    </w:p>
    <w:p w:rsidR="00A97867" w:rsidRDefault="003A0281" w:rsidP="00A97867">
      <w:pPr>
        <w:rPr>
          <w:lang w:val="nl-NL"/>
        </w:rPr>
      </w:pPr>
      <w:r w:rsidRPr="003A0281">
        <w:rPr>
          <w:lang w:val="nl-NL"/>
        </w:rPr>
        <w:t xml:space="preserve">De Zaanse Regenboog </w:t>
      </w:r>
      <w:r w:rsidR="00A97867" w:rsidRPr="003A0281">
        <w:rPr>
          <w:lang w:val="nl-NL"/>
        </w:rPr>
        <w:t xml:space="preserve">onderhoudt </w:t>
      </w:r>
      <w:r>
        <w:rPr>
          <w:lang w:val="nl-NL"/>
        </w:rPr>
        <w:t xml:space="preserve">goede </w:t>
      </w:r>
      <w:r w:rsidR="00A97867" w:rsidRPr="003A0281">
        <w:rPr>
          <w:lang w:val="nl-NL"/>
        </w:rPr>
        <w:t xml:space="preserve">contacten met </w:t>
      </w:r>
      <w:r w:rsidR="004378A0">
        <w:rPr>
          <w:lang w:val="nl-NL"/>
        </w:rPr>
        <w:t xml:space="preserve">o.a. </w:t>
      </w:r>
      <w:r>
        <w:rPr>
          <w:lang w:val="nl-NL"/>
        </w:rPr>
        <w:t>de volgende organisaties in de regio:</w:t>
      </w:r>
    </w:p>
    <w:p w:rsidR="003A0281" w:rsidRPr="00E76A2D" w:rsidRDefault="003A0281" w:rsidP="00E76A2D">
      <w:pPr>
        <w:pStyle w:val="Lijstalinea"/>
        <w:numPr>
          <w:ilvl w:val="0"/>
          <w:numId w:val="7"/>
        </w:numPr>
        <w:rPr>
          <w:lang w:val="nl-NL"/>
        </w:rPr>
      </w:pPr>
      <w:r w:rsidRPr="00E76A2D">
        <w:rPr>
          <w:lang w:val="nl-NL"/>
        </w:rPr>
        <w:t xml:space="preserve">De Regenboog </w:t>
      </w:r>
      <w:proofErr w:type="spellStart"/>
      <w:r w:rsidRPr="00E76A2D">
        <w:rPr>
          <w:lang w:val="nl-NL"/>
        </w:rPr>
        <w:t>Salon-Evean</w:t>
      </w:r>
      <w:proofErr w:type="spellEnd"/>
      <w:r w:rsidR="00E84C54">
        <w:rPr>
          <w:lang w:val="nl-NL"/>
        </w:rPr>
        <w:t xml:space="preserve"> Erasmushuis</w:t>
      </w:r>
    </w:p>
    <w:p w:rsidR="003A0281" w:rsidRPr="00E76A2D" w:rsidRDefault="003A0281" w:rsidP="00E76A2D">
      <w:pPr>
        <w:pStyle w:val="Lijstalinea"/>
        <w:numPr>
          <w:ilvl w:val="0"/>
          <w:numId w:val="7"/>
        </w:numPr>
        <w:rPr>
          <w:lang w:val="nl-NL"/>
        </w:rPr>
      </w:pPr>
      <w:r w:rsidRPr="00E76A2D">
        <w:rPr>
          <w:lang w:val="nl-NL"/>
        </w:rPr>
        <w:t xml:space="preserve">Regenboog </w:t>
      </w:r>
      <w:proofErr w:type="spellStart"/>
      <w:r w:rsidRPr="00E76A2D">
        <w:rPr>
          <w:lang w:val="nl-NL"/>
        </w:rPr>
        <w:t>Saenden</w:t>
      </w:r>
      <w:r w:rsidR="000E7B83">
        <w:rPr>
          <w:lang w:val="nl-NL"/>
        </w:rPr>
        <w:t>-Zorgcirkel</w:t>
      </w:r>
      <w:proofErr w:type="spellEnd"/>
      <w:r w:rsidR="00E84C54">
        <w:rPr>
          <w:lang w:val="nl-NL"/>
        </w:rPr>
        <w:t xml:space="preserve"> Saenden</w:t>
      </w:r>
    </w:p>
    <w:p w:rsidR="003A0281" w:rsidRPr="00E76A2D" w:rsidRDefault="003A0281" w:rsidP="00E76A2D">
      <w:pPr>
        <w:pStyle w:val="Lijstalinea"/>
        <w:numPr>
          <w:ilvl w:val="0"/>
          <w:numId w:val="7"/>
        </w:numPr>
        <w:rPr>
          <w:lang w:val="nl-NL"/>
        </w:rPr>
      </w:pPr>
      <w:r w:rsidRPr="00E76A2D">
        <w:rPr>
          <w:lang w:val="nl-NL"/>
        </w:rPr>
        <w:t xml:space="preserve">Café </w:t>
      </w:r>
      <w:proofErr w:type="spellStart"/>
      <w:r w:rsidRPr="00E76A2D">
        <w:rPr>
          <w:lang w:val="nl-NL"/>
        </w:rPr>
        <w:t>Pride</w:t>
      </w:r>
      <w:r w:rsidR="000E7B83">
        <w:rPr>
          <w:lang w:val="nl-NL"/>
        </w:rPr>
        <w:t>-Odion</w:t>
      </w:r>
      <w:proofErr w:type="spellEnd"/>
      <w:r w:rsidR="000E7B83">
        <w:rPr>
          <w:lang w:val="nl-NL"/>
        </w:rPr>
        <w:t>/RER</w:t>
      </w:r>
    </w:p>
    <w:p w:rsidR="003A0281" w:rsidRDefault="003A0281" w:rsidP="00E76A2D">
      <w:pPr>
        <w:pStyle w:val="Lijstalinea"/>
        <w:numPr>
          <w:ilvl w:val="0"/>
          <w:numId w:val="7"/>
        </w:numPr>
        <w:rPr>
          <w:lang w:val="nl-NL"/>
        </w:rPr>
      </w:pPr>
      <w:r w:rsidRPr="00E76A2D">
        <w:rPr>
          <w:lang w:val="nl-NL"/>
        </w:rPr>
        <w:t>Het roze olifantje Dames diner Club</w:t>
      </w:r>
    </w:p>
    <w:p w:rsidR="00AB0B2E" w:rsidRPr="00E76A2D" w:rsidRDefault="00AB0B2E" w:rsidP="00E76A2D">
      <w:pPr>
        <w:pStyle w:val="Lijstalinea"/>
        <w:numPr>
          <w:ilvl w:val="0"/>
          <w:numId w:val="7"/>
        </w:numPr>
        <w:rPr>
          <w:lang w:val="nl-NL"/>
        </w:rPr>
      </w:pPr>
      <w:r>
        <w:rPr>
          <w:lang w:val="nl-NL"/>
        </w:rPr>
        <w:t>LHBTI Netwerk Zaanstad</w:t>
      </w:r>
    </w:p>
    <w:p w:rsidR="003A0281" w:rsidRPr="00E76A2D" w:rsidRDefault="003A0281" w:rsidP="00E76A2D">
      <w:pPr>
        <w:pStyle w:val="Lijstalinea"/>
        <w:numPr>
          <w:ilvl w:val="0"/>
          <w:numId w:val="7"/>
        </w:numPr>
        <w:rPr>
          <w:lang w:val="nl-NL"/>
        </w:rPr>
      </w:pPr>
      <w:r w:rsidRPr="00E76A2D">
        <w:rPr>
          <w:lang w:val="nl-NL"/>
        </w:rPr>
        <w:t>Regenboog Dames</w:t>
      </w:r>
    </w:p>
    <w:p w:rsidR="003A0281" w:rsidRPr="00E76A2D" w:rsidRDefault="003A0281" w:rsidP="00E76A2D">
      <w:pPr>
        <w:pStyle w:val="Lijstalinea"/>
        <w:numPr>
          <w:ilvl w:val="0"/>
          <w:numId w:val="7"/>
        </w:numPr>
        <w:rPr>
          <w:lang w:val="nl-NL"/>
        </w:rPr>
      </w:pPr>
      <w:r w:rsidRPr="00E76A2D">
        <w:rPr>
          <w:lang w:val="nl-NL"/>
        </w:rPr>
        <w:t>Bureau Discriminatie Zaken</w:t>
      </w:r>
    </w:p>
    <w:p w:rsidR="003A0281" w:rsidRPr="00E76A2D" w:rsidRDefault="003A0281" w:rsidP="00E76A2D">
      <w:pPr>
        <w:pStyle w:val="Lijstalinea"/>
        <w:numPr>
          <w:ilvl w:val="0"/>
          <w:numId w:val="7"/>
        </w:numPr>
        <w:rPr>
          <w:lang w:val="nl-NL"/>
        </w:rPr>
      </w:pPr>
      <w:r w:rsidRPr="00E76A2D">
        <w:rPr>
          <w:lang w:val="nl-NL"/>
        </w:rPr>
        <w:t>Vluchtelingenwerk</w:t>
      </w:r>
    </w:p>
    <w:p w:rsidR="003A0281" w:rsidRPr="00E76A2D" w:rsidRDefault="003A0281" w:rsidP="00E76A2D">
      <w:pPr>
        <w:pStyle w:val="Lijstalinea"/>
        <w:numPr>
          <w:ilvl w:val="0"/>
          <w:numId w:val="7"/>
        </w:numPr>
        <w:rPr>
          <w:lang w:val="nl-NL"/>
        </w:rPr>
      </w:pPr>
      <w:r w:rsidRPr="00E76A2D">
        <w:rPr>
          <w:lang w:val="nl-NL"/>
        </w:rPr>
        <w:t>J</w:t>
      </w:r>
      <w:r w:rsidR="00E84C54">
        <w:rPr>
          <w:lang w:val="nl-NL"/>
        </w:rPr>
        <w:t>E</w:t>
      </w:r>
      <w:r w:rsidRPr="00E76A2D">
        <w:rPr>
          <w:lang w:val="nl-NL"/>
        </w:rPr>
        <w:t>Z</w:t>
      </w:r>
      <w:r w:rsidR="00E84C54">
        <w:rPr>
          <w:lang w:val="nl-NL"/>
        </w:rPr>
        <w:t>, Jongeren Ervaringsdeskundigen Zaanstad</w:t>
      </w:r>
    </w:p>
    <w:p w:rsidR="003A0281" w:rsidRPr="00E76A2D" w:rsidRDefault="003A0281" w:rsidP="00E76A2D">
      <w:pPr>
        <w:pStyle w:val="Lijstalinea"/>
        <w:numPr>
          <w:ilvl w:val="0"/>
          <w:numId w:val="7"/>
        </w:numPr>
        <w:rPr>
          <w:lang w:val="nl-NL"/>
        </w:rPr>
      </w:pPr>
      <w:r w:rsidRPr="00E76A2D">
        <w:rPr>
          <w:lang w:val="nl-NL"/>
        </w:rPr>
        <w:t>Stichting Transgenders N</w:t>
      </w:r>
      <w:r w:rsidR="00E84C54">
        <w:rPr>
          <w:lang w:val="nl-NL"/>
        </w:rPr>
        <w:t xml:space="preserve">oord </w:t>
      </w:r>
      <w:r w:rsidRPr="00E76A2D">
        <w:rPr>
          <w:lang w:val="nl-NL"/>
        </w:rPr>
        <w:t>H</w:t>
      </w:r>
      <w:r w:rsidR="00E84C54">
        <w:rPr>
          <w:lang w:val="nl-NL"/>
        </w:rPr>
        <w:t>olland</w:t>
      </w:r>
    </w:p>
    <w:p w:rsidR="003A0281" w:rsidRPr="00E76A2D" w:rsidRDefault="003A0281" w:rsidP="00E76A2D">
      <w:pPr>
        <w:pStyle w:val="Lijstalinea"/>
        <w:numPr>
          <w:ilvl w:val="0"/>
          <w:numId w:val="7"/>
        </w:numPr>
        <w:rPr>
          <w:lang w:val="nl-NL"/>
        </w:rPr>
      </w:pPr>
      <w:r w:rsidRPr="00E76A2D">
        <w:rPr>
          <w:lang w:val="nl-NL"/>
        </w:rPr>
        <w:t>Paarse Vrijdag Krant</w:t>
      </w:r>
    </w:p>
    <w:p w:rsidR="003A0281" w:rsidRPr="00E76A2D" w:rsidRDefault="003A0281" w:rsidP="00E76A2D">
      <w:pPr>
        <w:pStyle w:val="Lijstalinea"/>
        <w:numPr>
          <w:ilvl w:val="0"/>
          <w:numId w:val="7"/>
        </w:numPr>
        <w:rPr>
          <w:lang w:val="nl-NL"/>
        </w:rPr>
      </w:pPr>
      <w:r w:rsidRPr="00E76A2D">
        <w:rPr>
          <w:lang w:val="nl-NL"/>
        </w:rPr>
        <w:t>Pride And Sports</w:t>
      </w:r>
    </w:p>
    <w:p w:rsidR="003A0281" w:rsidRPr="00E76A2D" w:rsidRDefault="003A0281" w:rsidP="00E76A2D">
      <w:pPr>
        <w:pStyle w:val="Lijstalinea"/>
        <w:numPr>
          <w:ilvl w:val="0"/>
          <w:numId w:val="7"/>
        </w:numPr>
        <w:rPr>
          <w:lang w:val="nl-NL"/>
        </w:rPr>
      </w:pPr>
      <w:r w:rsidRPr="00E76A2D">
        <w:rPr>
          <w:lang w:val="nl-NL"/>
        </w:rPr>
        <w:t xml:space="preserve">GGD </w:t>
      </w:r>
      <w:proofErr w:type="spellStart"/>
      <w:r w:rsidRPr="00E76A2D">
        <w:rPr>
          <w:lang w:val="nl-NL"/>
        </w:rPr>
        <w:t>Zaanstreek-Waterland</w:t>
      </w:r>
      <w:proofErr w:type="spellEnd"/>
    </w:p>
    <w:p w:rsidR="003A0281" w:rsidRDefault="003A0281" w:rsidP="00E76A2D">
      <w:pPr>
        <w:pStyle w:val="Lijstalinea"/>
        <w:numPr>
          <w:ilvl w:val="0"/>
          <w:numId w:val="7"/>
        </w:numPr>
        <w:rPr>
          <w:lang w:val="nl-NL"/>
        </w:rPr>
      </w:pPr>
      <w:r w:rsidRPr="00E76A2D">
        <w:rPr>
          <w:lang w:val="nl-NL"/>
        </w:rPr>
        <w:t>Filmtheater De Fabriek</w:t>
      </w:r>
    </w:p>
    <w:p w:rsidR="00133B90" w:rsidRDefault="00133B90" w:rsidP="00E76A2D">
      <w:pPr>
        <w:pStyle w:val="Lijstalinea"/>
        <w:numPr>
          <w:ilvl w:val="0"/>
          <w:numId w:val="7"/>
        </w:numPr>
        <w:rPr>
          <w:lang w:val="nl-NL"/>
        </w:rPr>
      </w:pPr>
      <w:r>
        <w:rPr>
          <w:lang w:val="nl-NL"/>
        </w:rPr>
        <w:t>Zaan Theater</w:t>
      </w:r>
    </w:p>
    <w:p w:rsidR="00A97867" w:rsidRDefault="00AC1EAB" w:rsidP="005674FE">
      <w:pPr>
        <w:pStyle w:val="Lijstalinea"/>
        <w:numPr>
          <w:ilvl w:val="0"/>
          <w:numId w:val="7"/>
        </w:numPr>
        <w:rPr>
          <w:lang w:val="nl-NL"/>
        </w:rPr>
      </w:pPr>
      <w:r w:rsidRPr="00AC1EAB">
        <w:rPr>
          <w:lang w:val="nl-NL"/>
        </w:rPr>
        <w:t>Gemeente Zaanstad</w:t>
      </w:r>
    </w:p>
    <w:p w:rsidR="000E7B83" w:rsidRDefault="000E7B83" w:rsidP="005674FE">
      <w:pPr>
        <w:pStyle w:val="Lijstalinea"/>
        <w:numPr>
          <w:ilvl w:val="0"/>
          <w:numId w:val="7"/>
        </w:numPr>
        <w:rPr>
          <w:lang w:val="nl-NL"/>
        </w:rPr>
      </w:pPr>
      <w:r>
        <w:rPr>
          <w:lang w:val="nl-NL"/>
        </w:rPr>
        <w:t>Zaans Museum</w:t>
      </w:r>
    </w:p>
    <w:p w:rsidR="000E7B83" w:rsidRDefault="000E7B83" w:rsidP="005674FE">
      <w:pPr>
        <w:pStyle w:val="Lijstalinea"/>
        <w:numPr>
          <w:ilvl w:val="0"/>
          <w:numId w:val="7"/>
        </w:numPr>
        <w:rPr>
          <w:lang w:val="nl-NL"/>
        </w:rPr>
      </w:pPr>
      <w:r>
        <w:rPr>
          <w:lang w:val="nl-NL"/>
        </w:rPr>
        <w:t>BIZ</w:t>
      </w:r>
      <w:r w:rsidR="00E84C54">
        <w:rPr>
          <w:lang w:val="nl-NL"/>
        </w:rPr>
        <w:t xml:space="preserve"> Stadshart Zaandam (</w:t>
      </w:r>
      <w:proofErr w:type="spellStart"/>
      <w:r w:rsidR="00E84C54">
        <w:rPr>
          <w:lang w:val="nl-NL"/>
        </w:rPr>
        <w:t>Bedrijfsinvesteringszone</w:t>
      </w:r>
      <w:proofErr w:type="spellEnd"/>
      <w:r w:rsidR="00E84C54">
        <w:rPr>
          <w:lang w:val="nl-NL"/>
        </w:rPr>
        <w:t>)</w:t>
      </w:r>
    </w:p>
    <w:p w:rsidR="000E7B83" w:rsidRDefault="000E7B83" w:rsidP="005674FE">
      <w:pPr>
        <w:pStyle w:val="Lijstalinea"/>
        <w:numPr>
          <w:ilvl w:val="0"/>
          <w:numId w:val="7"/>
        </w:numPr>
        <w:rPr>
          <w:lang w:val="nl-NL"/>
        </w:rPr>
      </w:pPr>
      <w:r>
        <w:rPr>
          <w:lang w:val="nl-NL"/>
        </w:rPr>
        <w:t>Gemeente Zaanstad</w:t>
      </w:r>
    </w:p>
    <w:p w:rsidR="000E7B83" w:rsidRDefault="000E7B83" w:rsidP="005674FE">
      <w:pPr>
        <w:pStyle w:val="Lijstalinea"/>
        <w:numPr>
          <w:ilvl w:val="0"/>
          <w:numId w:val="7"/>
        </w:numPr>
        <w:rPr>
          <w:lang w:val="nl-NL"/>
        </w:rPr>
      </w:pPr>
      <w:r>
        <w:rPr>
          <w:lang w:val="nl-NL"/>
        </w:rPr>
        <w:t xml:space="preserve">Gemeente </w:t>
      </w:r>
      <w:proofErr w:type="spellStart"/>
      <w:r>
        <w:rPr>
          <w:lang w:val="nl-NL"/>
        </w:rPr>
        <w:t>Wormerland</w:t>
      </w:r>
      <w:proofErr w:type="spellEnd"/>
    </w:p>
    <w:p w:rsidR="005C03A8" w:rsidRDefault="00E84C54" w:rsidP="005674FE">
      <w:pPr>
        <w:pStyle w:val="Lijstalinea"/>
        <w:numPr>
          <w:ilvl w:val="0"/>
          <w:numId w:val="7"/>
        </w:numPr>
        <w:rPr>
          <w:lang w:val="nl-NL"/>
        </w:rPr>
      </w:pPr>
      <w:r>
        <w:rPr>
          <w:lang w:val="nl-NL"/>
        </w:rPr>
        <w:t>Rederij Zaanprinses</w:t>
      </w:r>
    </w:p>
    <w:p w:rsidR="00E84C54" w:rsidRDefault="00E84C54" w:rsidP="005674FE">
      <w:pPr>
        <w:pStyle w:val="Lijstalinea"/>
        <w:numPr>
          <w:ilvl w:val="0"/>
          <w:numId w:val="7"/>
        </w:numPr>
        <w:rPr>
          <w:lang w:val="nl-NL"/>
        </w:rPr>
      </w:pPr>
      <w:r>
        <w:rPr>
          <w:lang w:val="nl-NL"/>
        </w:rPr>
        <w:t>Podium de Flux</w:t>
      </w:r>
    </w:p>
    <w:p w:rsidR="00E84C54" w:rsidRDefault="00E84C54" w:rsidP="005674FE">
      <w:pPr>
        <w:pStyle w:val="Lijstalinea"/>
        <w:numPr>
          <w:ilvl w:val="0"/>
          <w:numId w:val="7"/>
        </w:numPr>
        <w:rPr>
          <w:lang w:val="nl-NL"/>
        </w:rPr>
      </w:pPr>
      <w:r>
        <w:rPr>
          <w:lang w:val="nl-NL"/>
        </w:rPr>
        <w:t>Dans Hotspot Van Kooten</w:t>
      </w:r>
    </w:p>
    <w:p w:rsidR="00E84C54" w:rsidRDefault="00E84C54" w:rsidP="005674FE">
      <w:pPr>
        <w:pStyle w:val="Lijstalinea"/>
        <w:numPr>
          <w:ilvl w:val="0"/>
          <w:numId w:val="7"/>
        </w:numPr>
        <w:rPr>
          <w:lang w:val="nl-NL"/>
        </w:rPr>
      </w:pPr>
      <w:r>
        <w:rPr>
          <w:lang w:val="nl-NL"/>
        </w:rPr>
        <w:t>Café Het Pand</w:t>
      </w:r>
    </w:p>
    <w:p w:rsidR="00E84C54" w:rsidRDefault="00E84C54" w:rsidP="005674FE">
      <w:pPr>
        <w:pStyle w:val="Lijstalinea"/>
        <w:numPr>
          <w:ilvl w:val="0"/>
          <w:numId w:val="7"/>
        </w:numPr>
        <w:rPr>
          <w:lang w:val="nl-NL"/>
        </w:rPr>
      </w:pPr>
      <w:r>
        <w:rPr>
          <w:lang w:val="nl-NL"/>
        </w:rPr>
        <w:t>TranScreen, Transgender filmfestival Amsterdam</w:t>
      </w:r>
    </w:p>
    <w:p w:rsidR="00E84C54" w:rsidRDefault="00E84C54" w:rsidP="005674FE">
      <w:pPr>
        <w:pStyle w:val="Lijstalinea"/>
        <w:numPr>
          <w:ilvl w:val="0"/>
          <w:numId w:val="7"/>
        </w:numPr>
        <w:rPr>
          <w:lang w:val="nl-NL"/>
        </w:rPr>
      </w:pPr>
      <w:r>
        <w:rPr>
          <w:lang w:val="nl-NL"/>
        </w:rPr>
        <w:t>Filmtheater de Fabriek</w:t>
      </w:r>
    </w:p>
    <w:p w:rsidR="00B83427" w:rsidRDefault="00B83427" w:rsidP="005674FE">
      <w:pPr>
        <w:pStyle w:val="Lijstalinea"/>
        <w:numPr>
          <w:ilvl w:val="0"/>
          <w:numId w:val="7"/>
        </w:numPr>
        <w:rPr>
          <w:lang w:val="nl-NL"/>
        </w:rPr>
      </w:pPr>
      <w:r>
        <w:rPr>
          <w:lang w:val="nl-NL"/>
        </w:rPr>
        <w:t xml:space="preserve">LHBTI </w:t>
      </w:r>
      <w:proofErr w:type="spellStart"/>
      <w:r>
        <w:rPr>
          <w:lang w:val="nl-NL"/>
        </w:rPr>
        <w:t>Westfriesland</w:t>
      </w:r>
      <w:proofErr w:type="spellEnd"/>
    </w:p>
    <w:p w:rsidR="00B83427" w:rsidRDefault="00B83427" w:rsidP="005674FE">
      <w:pPr>
        <w:pStyle w:val="Lijstalinea"/>
        <w:numPr>
          <w:ilvl w:val="0"/>
          <w:numId w:val="7"/>
        </w:numPr>
        <w:rPr>
          <w:lang w:val="nl-NL"/>
        </w:rPr>
      </w:pPr>
      <w:r>
        <w:rPr>
          <w:lang w:val="nl-NL"/>
        </w:rPr>
        <w:t>COC Kennemerland</w:t>
      </w:r>
    </w:p>
    <w:p w:rsidR="00B83427" w:rsidRDefault="00B83427" w:rsidP="005674FE">
      <w:pPr>
        <w:pStyle w:val="Lijstalinea"/>
        <w:numPr>
          <w:ilvl w:val="0"/>
          <w:numId w:val="7"/>
        </w:numPr>
        <w:rPr>
          <w:lang w:val="nl-NL"/>
        </w:rPr>
      </w:pPr>
      <w:r>
        <w:rPr>
          <w:lang w:val="nl-NL"/>
        </w:rPr>
        <w:t>Gay Haarlem</w:t>
      </w:r>
    </w:p>
    <w:p w:rsidR="00B83427" w:rsidRDefault="00B83427" w:rsidP="00B83427">
      <w:pPr>
        <w:pStyle w:val="Lijstalinea"/>
        <w:rPr>
          <w:lang w:val="nl-NL"/>
        </w:rPr>
      </w:pPr>
      <w:r>
        <w:rPr>
          <w:lang w:val="nl-NL"/>
        </w:rPr>
        <w:t>e.v.a.</w:t>
      </w:r>
    </w:p>
    <w:p w:rsidR="00E84C54" w:rsidRDefault="00E84C54" w:rsidP="00E84C54">
      <w:pPr>
        <w:pStyle w:val="Lijstalinea"/>
        <w:rPr>
          <w:lang w:val="nl-NL"/>
        </w:rPr>
      </w:pPr>
    </w:p>
    <w:p w:rsidR="0002342F" w:rsidRPr="00AC1EAB" w:rsidRDefault="0002342F" w:rsidP="0002342F">
      <w:pPr>
        <w:pStyle w:val="Lijstalinea"/>
        <w:rPr>
          <w:lang w:val="nl-NL"/>
        </w:rPr>
      </w:pPr>
    </w:p>
    <w:p w:rsidR="00416C92" w:rsidRDefault="00416C92" w:rsidP="00BC1CE2">
      <w:pPr>
        <w:jc w:val="center"/>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B83427" w:rsidRDefault="00B83427" w:rsidP="008327E2">
      <w:pPr>
        <w:jc w:val="both"/>
        <w:rPr>
          <w:b/>
          <w:lang w:val="nl-NL"/>
        </w:rPr>
      </w:pPr>
    </w:p>
    <w:p w:rsidR="008327E2" w:rsidRPr="00133B90" w:rsidRDefault="008327E2" w:rsidP="008327E2">
      <w:pPr>
        <w:jc w:val="both"/>
        <w:rPr>
          <w:b/>
          <w:lang w:val="nl-NL"/>
        </w:rPr>
      </w:pPr>
      <w:r>
        <w:rPr>
          <w:b/>
          <w:lang w:val="nl-NL"/>
        </w:rPr>
        <w:lastRenderedPageBreak/>
        <w:t>7</w:t>
      </w:r>
      <w:r w:rsidRPr="00133B90">
        <w:rPr>
          <w:b/>
          <w:lang w:val="nl-NL"/>
        </w:rPr>
        <w:t>. Jaarrekening</w:t>
      </w:r>
      <w:r>
        <w:rPr>
          <w:b/>
          <w:lang w:val="nl-NL"/>
        </w:rPr>
        <w:t xml:space="preserve"> 2019/2020</w:t>
      </w:r>
    </w:p>
    <w:p w:rsidR="008327E2" w:rsidRDefault="008327E2" w:rsidP="008327E2">
      <w:pPr>
        <w:rPr>
          <w:lang w:val="nl-NL"/>
        </w:rPr>
      </w:pPr>
    </w:p>
    <w:p w:rsidR="008327E2" w:rsidRDefault="00BC1CE2" w:rsidP="008327E2">
      <w:pPr>
        <w:rPr>
          <w:lang w:val="nl-NL"/>
        </w:rPr>
      </w:pPr>
      <w:r>
        <w:rPr>
          <w:lang w:val="nl-NL"/>
        </w:rPr>
        <w:t xml:space="preserve">Alle genoemde </w:t>
      </w:r>
      <w:r w:rsidR="008327E2">
        <w:rPr>
          <w:lang w:val="nl-NL"/>
        </w:rPr>
        <w:t xml:space="preserve"> </w:t>
      </w:r>
      <w:r w:rsidR="008327E2" w:rsidRPr="00A97867">
        <w:rPr>
          <w:lang w:val="nl-NL"/>
        </w:rPr>
        <w:t>bedragen zijn in euro’s.</w:t>
      </w:r>
      <w:r w:rsidR="008327E2">
        <w:rPr>
          <w:lang w:val="nl-NL"/>
        </w:rPr>
        <w:t xml:space="preserve"> De maand dec</w:t>
      </w:r>
      <w:r>
        <w:rPr>
          <w:lang w:val="nl-NL"/>
        </w:rPr>
        <w:t xml:space="preserve">ember 2019 wordt apart genoemd Per 19 december is namelijk </w:t>
      </w:r>
      <w:r w:rsidR="008327E2">
        <w:rPr>
          <w:lang w:val="nl-NL"/>
        </w:rPr>
        <w:t>de nieuwe rekening bij de Rabobank is geopend</w:t>
      </w:r>
      <w:r>
        <w:rPr>
          <w:lang w:val="nl-NL"/>
        </w:rPr>
        <w:t xml:space="preserve">. Per deze datum is </w:t>
      </w:r>
      <w:r w:rsidR="008327E2">
        <w:rPr>
          <w:lang w:val="nl-NL"/>
        </w:rPr>
        <w:t xml:space="preserve">het volledige vermogen van de Stichting </w:t>
      </w:r>
      <w:r>
        <w:rPr>
          <w:lang w:val="nl-NL"/>
        </w:rPr>
        <w:t xml:space="preserve">op de nieuwe rekening </w:t>
      </w:r>
      <w:r w:rsidR="008327E2">
        <w:rPr>
          <w:lang w:val="nl-NL"/>
        </w:rPr>
        <w:t xml:space="preserve"> gestort. Het startsaldo van de bankrekening bedroeg  € 1.319. Onderstaand is het verloop weergegeven van het banksaldo over de periode van opening van de bankrekening 19-12-2019 t/m 31-12-2019.</w:t>
      </w:r>
    </w:p>
    <w:p w:rsidR="008327E2" w:rsidRDefault="008327E2" w:rsidP="008327E2">
      <w:pPr>
        <w:rPr>
          <w:lang w:val="nl-NL"/>
        </w:rPr>
      </w:pPr>
    </w:p>
    <w:p w:rsidR="008327E2" w:rsidRPr="001D397F" w:rsidRDefault="008327E2" w:rsidP="008327E2">
      <w:pPr>
        <w:rPr>
          <w:rFonts w:asciiTheme="minorHAnsi" w:hAnsiTheme="minorHAnsi" w:cstheme="minorHAnsi"/>
          <w:b/>
          <w:u w:val="single"/>
          <w:lang w:val="nl-NL"/>
        </w:rPr>
      </w:pPr>
      <w:r w:rsidRPr="001D397F">
        <w:rPr>
          <w:rFonts w:asciiTheme="minorHAnsi" w:hAnsiTheme="minorHAnsi" w:cstheme="minorHAnsi"/>
          <w:b/>
          <w:u w:val="single"/>
          <w:lang w:val="nl-NL"/>
        </w:rPr>
        <w:t xml:space="preserve">Saldo </w:t>
      </w:r>
      <w:proofErr w:type="spellStart"/>
      <w:r w:rsidRPr="001D397F">
        <w:rPr>
          <w:rFonts w:asciiTheme="minorHAnsi" w:hAnsiTheme="minorHAnsi" w:cstheme="minorHAnsi"/>
          <w:b/>
          <w:u w:val="single"/>
          <w:lang w:val="nl-NL"/>
        </w:rPr>
        <w:t>Rabobankrekening</w:t>
      </w:r>
      <w:proofErr w:type="spellEnd"/>
      <w:r w:rsidRPr="001D397F">
        <w:rPr>
          <w:rFonts w:asciiTheme="minorHAnsi" w:hAnsiTheme="minorHAnsi" w:cstheme="minorHAnsi"/>
          <w:b/>
          <w:u w:val="single"/>
          <w:lang w:val="nl-NL"/>
        </w:rPr>
        <w:t xml:space="preserve"> NL27 RABO 0348 2710 85</w:t>
      </w:r>
      <w:r>
        <w:rPr>
          <w:rFonts w:asciiTheme="minorHAnsi" w:hAnsiTheme="minorHAnsi" w:cstheme="minorHAnsi"/>
          <w:b/>
          <w:u w:val="single"/>
          <w:lang w:val="nl-NL"/>
        </w:rPr>
        <w:br/>
      </w:r>
    </w:p>
    <w:p w:rsidR="008327E2" w:rsidRPr="001D397F" w:rsidRDefault="008327E2" w:rsidP="008327E2">
      <w:pPr>
        <w:rPr>
          <w:rFonts w:asciiTheme="minorHAnsi" w:hAnsiTheme="minorHAnsi" w:cstheme="minorHAnsi"/>
          <w:b/>
          <w:u w:val="single"/>
          <w:lang w:val="nl-NL"/>
        </w:rPr>
      </w:pPr>
      <w:r w:rsidRPr="001D397F">
        <w:rPr>
          <w:rFonts w:asciiTheme="minorHAnsi" w:hAnsiTheme="minorHAnsi" w:cstheme="minorHAnsi"/>
          <w:b/>
          <w:u w:val="single"/>
          <w:lang w:val="nl-NL"/>
        </w:rPr>
        <w:t>Boekjaar 2019</w:t>
      </w:r>
    </w:p>
    <w:p w:rsidR="008327E2" w:rsidRPr="001D397F" w:rsidRDefault="008327E2" w:rsidP="008327E2">
      <w:pPr>
        <w:rPr>
          <w:rFonts w:asciiTheme="minorHAnsi" w:hAnsiTheme="minorHAnsi" w:cstheme="minorHAnsi"/>
          <w:lang w:val="nl-NL"/>
        </w:rPr>
      </w:pPr>
    </w:p>
    <w:tbl>
      <w:tblPr>
        <w:tblStyle w:val="Tabelraster"/>
        <w:tblW w:w="0" w:type="auto"/>
        <w:tblInd w:w="108" w:type="dxa"/>
        <w:tblBorders>
          <w:insideH w:val="none" w:sz="0" w:space="0" w:color="auto"/>
          <w:insideV w:val="none" w:sz="0" w:space="0" w:color="auto"/>
        </w:tblBorders>
        <w:tblLook w:val="04A0"/>
      </w:tblPr>
      <w:tblGrid>
        <w:gridCol w:w="1271"/>
        <w:gridCol w:w="680"/>
        <w:gridCol w:w="1492"/>
        <w:gridCol w:w="1093"/>
      </w:tblGrid>
      <w:tr w:rsidR="008327E2" w:rsidRPr="005C03A8" w:rsidTr="00BC1CE2">
        <w:tc>
          <w:tcPr>
            <w:tcW w:w="1271" w:type="dxa"/>
            <w:tcBorders>
              <w:top w:val="single" w:sz="4" w:space="0" w:color="auto"/>
              <w:bottom w:val="single" w:sz="4" w:space="0" w:color="auto"/>
            </w:tcBorders>
          </w:tcPr>
          <w:p w:rsidR="008327E2" w:rsidRPr="00E12205" w:rsidRDefault="008327E2" w:rsidP="00260B77">
            <w:pPr>
              <w:rPr>
                <w:rFonts w:cstheme="minorHAnsi"/>
                <w:b/>
                <w:bCs/>
                <w:sz w:val="18"/>
                <w:szCs w:val="18"/>
              </w:rPr>
            </w:pPr>
            <w:r w:rsidRPr="00E12205">
              <w:rPr>
                <w:rFonts w:cstheme="minorHAnsi"/>
                <w:b/>
                <w:bCs/>
                <w:sz w:val="18"/>
                <w:szCs w:val="18"/>
              </w:rPr>
              <w:t>Datum</w:t>
            </w:r>
          </w:p>
        </w:tc>
        <w:tc>
          <w:tcPr>
            <w:tcW w:w="680" w:type="dxa"/>
            <w:tcBorders>
              <w:top w:val="single" w:sz="4" w:space="0" w:color="auto"/>
              <w:bottom w:val="single" w:sz="4" w:space="0" w:color="auto"/>
            </w:tcBorders>
          </w:tcPr>
          <w:p w:rsidR="008327E2" w:rsidRPr="00E12205" w:rsidRDefault="008327E2" w:rsidP="00260B77">
            <w:pPr>
              <w:rPr>
                <w:rFonts w:cstheme="minorHAnsi"/>
                <w:b/>
                <w:bCs/>
                <w:sz w:val="18"/>
                <w:szCs w:val="18"/>
              </w:rPr>
            </w:pPr>
            <w:r w:rsidRPr="00E12205">
              <w:rPr>
                <w:rFonts w:cstheme="minorHAnsi"/>
                <w:b/>
                <w:bCs/>
                <w:sz w:val="18"/>
                <w:szCs w:val="18"/>
              </w:rPr>
              <w:t>Bij/Af</w:t>
            </w:r>
          </w:p>
        </w:tc>
        <w:tc>
          <w:tcPr>
            <w:tcW w:w="1492" w:type="dxa"/>
            <w:tcBorders>
              <w:top w:val="single" w:sz="4" w:space="0" w:color="auto"/>
              <w:bottom w:val="single" w:sz="4" w:space="0" w:color="auto"/>
            </w:tcBorders>
          </w:tcPr>
          <w:p w:rsidR="008327E2" w:rsidRPr="00E12205" w:rsidRDefault="008327E2" w:rsidP="00260B77">
            <w:pPr>
              <w:rPr>
                <w:rFonts w:cstheme="minorHAnsi"/>
                <w:b/>
                <w:bCs/>
                <w:sz w:val="18"/>
                <w:szCs w:val="18"/>
              </w:rPr>
            </w:pPr>
            <w:r w:rsidRPr="00E12205">
              <w:rPr>
                <w:rFonts w:cstheme="minorHAnsi"/>
                <w:b/>
                <w:bCs/>
                <w:sz w:val="18"/>
                <w:szCs w:val="18"/>
              </w:rPr>
              <w:t>Bron</w:t>
            </w:r>
          </w:p>
        </w:tc>
        <w:tc>
          <w:tcPr>
            <w:tcW w:w="1093" w:type="dxa"/>
            <w:tcBorders>
              <w:top w:val="single" w:sz="4" w:space="0" w:color="auto"/>
              <w:bottom w:val="single" w:sz="4" w:space="0" w:color="auto"/>
            </w:tcBorders>
          </w:tcPr>
          <w:p w:rsidR="008327E2" w:rsidRPr="00E12205" w:rsidRDefault="008327E2" w:rsidP="00260B77">
            <w:pPr>
              <w:rPr>
                <w:rFonts w:cstheme="minorHAnsi"/>
                <w:b/>
                <w:bCs/>
                <w:sz w:val="18"/>
                <w:szCs w:val="18"/>
              </w:rPr>
            </w:pPr>
            <w:r w:rsidRPr="00E12205">
              <w:rPr>
                <w:rFonts w:cstheme="minorHAnsi"/>
                <w:b/>
                <w:bCs/>
                <w:sz w:val="18"/>
                <w:szCs w:val="18"/>
              </w:rPr>
              <w:t>Bedrag</w:t>
            </w:r>
          </w:p>
        </w:tc>
      </w:tr>
      <w:tr w:rsidR="008327E2" w:rsidRPr="005C03A8" w:rsidTr="00BC1CE2">
        <w:tc>
          <w:tcPr>
            <w:tcW w:w="1271" w:type="dxa"/>
            <w:tcBorders>
              <w:top w:val="single" w:sz="4" w:space="0" w:color="auto"/>
            </w:tcBorders>
          </w:tcPr>
          <w:p w:rsidR="008327E2" w:rsidRPr="005C03A8" w:rsidRDefault="008327E2" w:rsidP="00260B77">
            <w:pPr>
              <w:rPr>
                <w:rFonts w:cstheme="minorHAnsi"/>
                <w:sz w:val="18"/>
                <w:szCs w:val="18"/>
              </w:rPr>
            </w:pPr>
            <w:r w:rsidRPr="005C03A8">
              <w:rPr>
                <w:rFonts w:cstheme="minorHAnsi"/>
                <w:sz w:val="18"/>
                <w:szCs w:val="18"/>
              </w:rPr>
              <w:t>19-12-2019</w:t>
            </w:r>
          </w:p>
        </w:tc>
        <w:tc>
          <w:tcPr>
            <w:tcW w:w="680" w:type="dxa"/>
            <w:tcBorders>
              <w:top w:val="single" w:sz="4" w:space="0" w:color="auto"/>
            </w:tcBorders>
          </w:tcPr>
          <w:p w:rsidR="008327E2" w:rsidRPr="005C03A8" w:rsidRDefault="008327E2" w:rsidP="00260B77">
            <w:pPr>
              <w:rPr>
                <w:rFonts w:cstheme="minorHAnsi"/>
                <w:sz w:val="18"/>
                <w:szCs w:val="18"/>
              </w:rPr>
            </w:pPr>
            <w:r w:rsidRPr="005C03A8">
              <w:rPr>
                <w:rFonts w:cstheme="minorHAnsi"/>
                <w:sz w:val="18"/>
                <w:szCs w:val="18"/>
              </w:rPr>
              <w:t>Bij</w:t>
            </w:r>
          </w:p>
        </w:tc>
        <w:tc>
          <w:tcPr>
            <w:tcW w:w="1492" w:type="dxa"/>
            <w:tcBorders>
              <w:top w:val="single" w:sz="4" w:space="0" w:color="auto"/>
            </w:tcBorders>
          </w:tcPr>
          <w:p w:rsidR="008327E2" w:rsidRPr="005C03A8" w:rsidRDefault="008327E2" w:rsidP="00260B77">
            <w:pPr>
              <w:rPr>
                <w:rFonts w:cstheme="minorHAnsi"/>
                <w:sz w:val="18"/>
                <w:szCs w:val="18"/>
              </w:rPr>
            </w:pPr>
            <w:r>
              <w:rPr>
                <w:rFonts w:cstheme="minorHAnsi"/>
                <w:sz w:val="18"/>
                <w:szCs w:val="18"/>
              </w:rPr>
              <w:t>Openingssaldo</w:t>
            </w:r>
          </w:p>
        </w:tc>
        <w:tc>
          <w:tcPr>
            <w:tcW w:w="1093" w:type="dxa"/>
            <w:tcBorders>
              <w:top w:val="single" w:sz="4" w:space="0" w:color="auto"/>
            </w:tcBorders>
          </w:tcPr>
          <w:p w:rsidR="008327E2" w:rsidRPr="002C31FD" w:rsidRDefault="00BC1CE2" w:rsidP="00BC1CE2">
            <w:pPr>
              <w:rPr>
                <w:rFonts w:cstheme="minorHAnsi"/>
                <w:sz w:val="18"/>
                <w:szCs w:val="18"/>
              </w:rPr>
            </w:pPr>
            <w:r>
              <w:t xml:space="preserve">€  </w:t>
            </w:r>
            <w:r w:rsidR="008327E2" w:rsidRPr="002C31FD">
              <w:rPr>
                <w:rFonts w:cstheme="minorHAnsi"/>
                <w:sz w:val="18"/>
                <w:szCs w:val="18"/>
              </w:rPr>
              <w:t>1.319,05</w:t>
            </w:r>
          </w:p>
        </w:tc>
      </w:tr>
      <w:tr w:rsidR="008327E2" w:rsidRPr="005C03A8" w:rsidTr="00BC1CE2">
        <w:tc>
          <w:tcPr>
            <w:tcW w:w="1271" w:type="dxa"/>
          </w:tcPr>
          <w:p w:rsidR="008327E2" w:rsidRPr="005C03A8" w:rsidRDefault="008327E2" w:rsidP="00260B77">
            <w:pPr>
              <w:rPr>
                <w:rFonts w:cstheme="minorHAnsi"/>
                <w:sz w:val="18"/>
                <w:szCs w:val="18"/>
              </w:rPr>
            </w:pPr>
            <w:r w:rsidRPr="005C03A8">
              <w:rPr>
                <w:rFonts w:cstheme="minorHAnsi"/>
                <w:sz w:val="18"/>
                <w:szCs w:val="18"/>
              </w:rPr>
              <w:t>22-12-2019</w:t>
            </w:r>
          </w:p>
        </w:tc>
        <w:tc>
          <w:tcPr>
            <w:tcW w:w="680" w:type="dxa"/>
          </w:tcPr>
          <w:p w:rsidR="008327E2" w:rsidRPr="005C03A8" w:rsidRDefault="008327E2" w:rsidP="00260B77">
            <w:pPr>
              <w:rPr>
                <w:rFonts w:cstheme="minorHAnsi"/>
                <w:sz w:val="18"/>
                <w:szCs w:val="18"/>
              </w:rPr>
            </w:pPr>
            <w:r w:rsidRPr="005C03A8">
              <w:rPr>
                <w:rFonts w:cstheme="minorHAnsi"/>
                <w:sz w:val="18"/>
                <w:szCs w:val="18"/>
              </w:rPr>
              <w:t>Bij</w:t>
            </w:r>
          </w:p>
        </w:tc>
        <w:tc>
          <w:tcPr>
            <w:tcW w:w="1492" w:type="dxa"/>
          </w:tcPr>
          <w:p w:rsidR="008327E2" w:rsidRPr="005C03A8" w:rsidRDefault="008327E2" w:rsidP="00260B77">
            <w:pPr>
              <w:rPr>
                <w:rFonts w:cstheme="minorHAnsi"/>
                <w:sz w:val="18"/>
                <w:szCs w:val="18"/>
              </w:rPr>
            </w:pPr>
            <w:proofErr w:type="spellStart"/>
            <w:r w:rsidRPr="005C03A8">
              <w:rPr>
                <w:rFonts w:cstheme="minorHAnsi"/>
                <w:sz w:val="18"/>
                <w:szCs w:val="18"/>
              </w:rPr>
              <w:t>Rooie</w:t>
            </w:r>
            <w:proofErr w:type="spellEnd"/>
            <w:r w:rsidRPr="005C03A8">
              <w:rPr>
                <w:rFonts w:cstheme="minorHAnsi"/>
                <w:sz w:val="18"/>
                <w:szCs w:val="18"/>
              </w:rPr>
              <w:t xml:space="preserve"> Cent</w:t>
            </w:r>
          </w:p>
        </w:tc>
        <w:tc>
          <w:tcPr>
            <w:tcW w:w="1093" w:type="dxa"/>
          </w:tcPr>
          <w:p w:rsidR="008327E2" w:rsidRPr="002C31FD" w:rsidRDefault="00BC1CE2" w:rsidP="00BC1CE2">
            <w:pPr>
              <w:rPr>
                <w:rFonts w:cstheme="minorHAnsi"/>
                <w:sz w:val="18"/>
                <w:szCs w:val="18"/>
              </w:rPr>
            </w:pPr>
            <w:r>
              <w:t>€</w:t>
            </w:r>
            <w:r w:rsidR="008327E2" w:rsidRPr="002C31FD">
              <w:rPr>
                <w:rFonts w:cstheme="minorHAnsi"/>
                <w:sz w:val="18"/>
                <w:szCs w:val="18"/>
              </w:rPr>
              <w:t xml:space="preserve">   </w:t>
            </w:r>
            <w:r>
              <w:rPr>
                <w:rFonts w:cstheme="minorHAnsi"/>
                <w:sz w:val="18"/>
                <w:szCs w:val="18"/>
              </w:rPr>
              <w:t xml:space="preserve">  </w:t>
            </w:r>
            <w:r w:rsidR="008327E2" w:rsidRPr="002C31FD">
              <w:rPr>
                <w:rFonts w:cstheme="minorHAnsi"/>
                <w:sz w:val="18"/>
                <w:szCs w:val="18"/>
              </w:rPr>
              <w:t>350,01</w:t>
            </w:r>
          </w:p>
        </w:tc>
      </w:tr>
      <w:tr w:rsidR="008327E2" w:rsidRPr="005C03A8" w:rsidTr="00BC1CE2">
        <w:tc>
          <w:tcPr>
            <w:tcW w:w="1271" w:type="dxa"/>
          </w:tcPr>
          <w:p w:rsidR="008327E2" w:rsidRPr="005C03A8" w:rsidRDefault="008327E2" w:rsidP="00260B77">
            <w:pPr>
              <w:rPr>
                <w:rFonts w:cstheme="minorHAnsi"/>
                <w:sz w:val="18"/>
                <w:szCs w:val="18"/>
              </w:rPr>
            </w:pPr>
            <w:r w:rsidRPr="005C03A8">
              <w:rPr>
                <w:rFonts w:cstheme="minorHAnsi"/>
                <w:sz w:val="18"/>
                <w:szCs w:val="18"/>
              </w:rPr>
              <w:t>29-12-2019</w:t>
            </w:r>
          </w:p>
        </w:tc>
        <w:tc>
          <w:tcPr>
            <w:tcW w:w="680" w:type="dxa"/>
          </w:tcPr>
          <w:p w:rsidR="008327E2" w:rsidRPr="005C03A8" w:rsidRDefault="008327E2" w:rsidP="00260B77">
            <w:pPr>
              <w:rPr>
                <w:rFonts w:cstheme="minorHAnsi"/>
                <w:sz w:val="18"/>
                <w:szCs w:val="18"/>
              </w:rPr>
            </w:pPr>
            <w:r w:rsidRPr="005C03A8">
              <w:rPr>
                <w:rFonts w:cstheme="minorHAnsi"/>
                <w:sz w:val="18"/>
                <w:szCs w:val="18"/>
              </w:rPr>
              <w:t xml:space="preserve">Af </w:t>
            </w:r>
          </w:p>
        </w:tc>
        <w:tc>
          <w:tcPr>
            <w:tcW w:w="1492" w:type="dxa"/>
          </w:tcPr>
          <w:p w:rsidR="008327E2" w:rsidRPr="005C03A8" w:rsidRDefault="008327E2" w:rsidP="00260B77">
            <w:pPr>
              <w:rPr>
                <w:rFonts w:cstheme="minorHAnsi"/>
                <w:sz w:val="18"/>
                <w:szCs w:val="18"/>
              </w:rPr>
            </w:pPr>
            <w:r w:rsidRPr="005C03A8">
              <w:rPr>
                <w:rFonts w:cstheme="minorHAnsi"/>
                <w:sz w:val="18"/>
                <w:szCs w:val="18"/>
              </w:rPr>
              <w:t>Algemene kosten</w:t>
            </w:r>
          </w:p>
        </w:tc>
        <w:tc>
          <w:tcPr>
            <w:tcW w:w="1093" w:type="dxa"/>
          </w:tcPr>
          <w:p w:rsidR="008327E2" w:rsidRPr="002C31FD" w:rsidRDefault="00BC1CE2" w:rsidP="00BC1CE2">
            <w:pPr>
              <w:rPr>
                <w:rFonts w:cstheme="minorHAnsi"/>
                <w:sz w:val="18"/>
                <w:szCs w:val="18"/>
              </w:rPr>
            </w:pPr>
            <w:r>
              <w:t>€</w:t>
            </w:r>
            <w:r w:rsidR="008327E2" w:rsidRPr="002C31FD">
              <w:rPr>
                <w:rFonts w:cstheme="minorHAnsi"/>
                <w:sz w:val="18"/>
                <w:szCs w:val="18"/>
              </w:rPr>
              <w:t xml:space="preserve">    </w:t>
            </w:r>
            <w:r>
              <w:rPr>
                <w:rFonts w:cstheme="minorHAnsi"/>
                <w:sz w:val="18"/>
                <w:szCs w:val="18"/>
              </w:rPr>
              <w:t xml:space="preserve">  </w:t>
            </w:r>
            <w:r w:rsidR="008327E2" w:rsidRPr="002C31FD">
              <w:rPr>
                <w:rFonts w:cstheme="minorHAnsi"/>
                <w:sz w:val="18"/>
                <w:szCs w:val="18"/>
              </w:rPr>
              <w:t xml:space="preserve"> 91,90</w:t>
            </w:r>
          </w:p>
        </w:tc>
      </w:tr>
      <w:tr w:rsidR="008327E2" w:rsidRPr="005C03A8" w:rsidTr="00BC1CE2">
        <w:tc>
          <w:tcPr>
            <w:tcW w:w="1271" w:type="dxa"/>
          </w:tcPr>
          <w:p w:rsidR="008327E2" w:rsidRPr="005C03A8" w:rsidRDefault="008327E2" w:rsidP="00260B77">
            <w:pPr>
              <w:rPr>
                <w:rFonts w:cstheme="minorHAnsi"/>
                <w:sz w:val="18"/>
                <w:szCs w:val="18"/>
              </w:rPr>
            </w:pPr>
            <w:r>
              <w:rPr>
                <w:rFonts w:cstheme="minorHAnsi"/>
                <w:sz w:val="18"/>
                <w:szCs w:val="18"/>
              </w:rPr>
              <w:t>31-12-2019</w:t>
            </w:r>
          </w:p>
        </w:tc>
        <w:tc>
          <w:tcPr>
            <w:tcW w:w="680" w:type="dxa"/>
          </w:tcPr>
          <w:p w:rsidR="008327E2" w:rsidRPr="005C03A8" w:rsidRDefault="008327E2" w:rsidP="00260B77">
            <w:pPr>
              <w:rPr>
                <w:rFonts w:cstheme="minorHAnsi"/>
                <w:sz w:val="18"/>
                <w:szCs w:val="18"/>
              </w:rPr>
            </w:pPr>
          </w:p>
        </w:tc>
        <w:tc>
          <w:tcPr>
            <w:tcW w:w="1492" w:type="dxa"/>
          </w:tcPr>
          <w:p w:rsidR="008327E2" w:rsidRPr="005C03A8" w:rsidRDefault="008327E2" w:rsidP="00260B77">
            <w:pPr>
              <w:rPr>
                <w:rFonts w:cstheme="minorHAnsi"/>
                <w:sz w:val="18"/>
                <w:szCs w:val="18"/>
              </w:rPr>
            </w:pPr>
            <w:r>
              <w:rPr>
                <w:rFonts w:cstheme="minorHAnsi"/>
                <w:sz w:val="18"/>
                <w:szCs w:val="18"/>
              </w:rPr>
              <w:t>Eindsaldo</w:t>
            </w:r>
          </w:p>
        </w:tc>
        <w:tc>
          <w:tcPr>
            <w:tcW w:w="1093" w:type="dxa"/>
          </w:tcPr>
          <w:p w:rsidR="008327E2" w:rsidRPr="005C03A8" w:rsidRDefault="00BC1CE2" w:rsidP="00BC1CE2">
            <w:pPr>
              <w:rPr>
                <w:rFonts w:cstheme="minorHAnsi"/>
                <w:sz w:val="18"/>
                <w:szCs w:val="18"/>
              </w:rPr>
            </w:pPr>
            <w:r>
              <w:t xml:space="preserve">€  </w:t>
            </w:r>
            <w:r w:rsidR="008327E2" w:rsidRPr="005C03A8">
              <w:rPr>
                <w:rFonts w:cstheme="minorHAnsi"/>
                <w:sz w:val="18"/>
                <w:szCs w:val="18"/>
              </w:rPr>
              <w:t>1.577,16</w:t>
            </w:r>
          </w:p>
        </w:tc>
      </w:tr>
    </w:tbl>
    <w:p w:rsidR="008327E2" w:rsidRPr="00A80D2F" w:rsidRDefault="008327E2" w:rsidP="008327E2">
      <w:pPr>
        <w:rPr>
          <w:rFonts w:asciiTheme="minorHAnsi" w:hAnsiTheme="minorHAnsi" w:cstheme="minorHAnsi"/>
        </w:rPr>
      </w:pPr>
    </w:p>
    <w:p w:rsidR="008327E2" w:rsidRDefault="008327E2" w:rsidP="008327E2">
      <w:pPr>
        <w:rPr>
          <w:rFonts w:asciiTheme="minorHAnsi" w:hAnsiTheme="minorHAnsi" w:cstheme="minorHAnsi"/>
          <w:lang w:val="nl-NL"/>
        </w:rPr>
      </w:pPr>
      <w:r w:rsidRPr="001D397F">
        <w:rPr>
          <w:rFonts w:asciiTheme="minorHAnsi" w:hAnsiTheme="minorHAnsi" w:cstheme="minorHAnsi"/>
          <w:lang w:val="nl-NL"/>
        </w:rPr>
        <w:t>Op basis van het eindsaldo van de bankrekening per 31-12-2019 is een openingsbalans voor 2020 opgesteld.</w:t>
      </w:r>
      <w:r w:rsidR="00BC1CE2">
        <w:rPr>
          <w:rFonts w:asciiTheme="minorHAnsi" w:hAnsiTheme="minorHAnsi" w:cstheme="minorHAnsi"/>
          <w:lang w:val="nl-NL"/>
        </w:rPr>
        <w:t xml:space="preserve"> Aan de activa zijde van de openingsbalans staat het saldo van de bankrekening onder  liquide middelen vermeld. Aan de passiva zijde is het totaal ad </w:t>
      </w:r>
      <w:r w:rsidR="00BC1CE2">
        <w:rPr>
          <w:lang w:val="nl-NL"/>
        </w:rPr>
        <w:t>€ 1.577,16 verdeeld over een kostenreserve, een bestemmingsreserve en een algemene reserve.</w:t>
      </w: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8327E2" w:rsidRDefault="008327E2" w:rsidP="008327E2">
      <w:pPr>
        <w:rPr>
          <w:rFonts w:asciiTheme="minorHAnsi" w:hAnsiTheme="minorHAnsi" w:cstheme="minorHAnsi"/>
          <w:b/>
          <w:u w:val="single"/>
        </w:rPr>
      </w:pPr>
      <w:proofErr w:type="spellStart"/>
      <w:r w:rsidRPr="00A80D2F">
        <w:rPr>
          <w:rFonts w:asciiTheme="minorHAnsi" w:hAnsiTheme="minorHAnsi" w:cstheme="minorHAnsi"/>
          <w:b/>
          <w:u w:val="single"/>
        </w:rPr>
        <w:lastRenderedPageBreak/>
        <w:t>Boekjaar</w:t>
      </w:r>
      <w:proofErr w:type="spellEnd"/>
      <w:r w:rsidRPr="00A80D2F">
        <w:rPr>
          <w:rFonts w:asciiTheme="minorHAnsi" w:hAnsiTheme="minorHAnsi" w:cstheme="minorHAnsi"/>
          <w:b/>
          <w:u w:val="single"/>
        </w:rPr>
        <w:t xml:space="preserve"> 2020</w:t>
      </w:r>
    </w:p>
    <w:p w:rsidR="00DC014A" w:rsidRDefault="00DC014A" w:rsidP="008327E2">
      <w:pPr>
        <w:rPr>
          <w:rFonts w:asciiTheme="minorHAnsi" w:hAnsiTheme="minorHAnsi" w:cstheme="minorHAnsi"/>
          <w:b/>
          <w:u w:val="single"/>
        </w:rPr>
      </w:pPr>
    </w:p>
    <w:tbl>
      <w:tblPr>
        <w:tblW w:w="793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544"/>
        <w:gridCol w:w="567"/>
        <w:gridCol w:w="1418"/>
        <w:gridCol w:w="1134"/>
        <w:gridCol w:w="1275"/>
      </w:tblGrid>
      <w:tr w:rsidR="008327E2" w:rsidRPr="00076F46" w:rsidTr="00260B77">
        <w:trPr>
          <w:trHeight w:val="420"/>
        </w:trPr>
        <w:tc>
          <w:tcPr>
            <w:tcW w:w="3544" w:type="dxa"/>
            <w:shd w:val="clear" w:color="auto" w:fill="auto"/>
            <w:noWrap/>
            <w:vAlign w:val="bottom"/>
            <w:hideMark/>
          </w:tcPr>
          <w:p w:rsidR="008327E2" w:rsidRPr="001308CE" w:rsidRDefault="008327E2" w:rsidP="00260B77">
            <w:pPr>
              <w:spacing w:line="240" w:lineRule="auto"/>
              <w:ind w:left="-75"/>
              <w:rPr>
                <w:rFonts w:asciiTheme="minorHAnsi" w:eastAsia="Times New Roman" w:hAnsiTheme="minorHAnsi" w:cstheme="minorHAnsi"/>
                <w:b/>
                <w:bCs/>
                <w:color w:val="000000"/>
                <w:lang w:val="nl-NL" w:eastAsia="nl-NL"/>
              </w:rPr>
            </w:pPr>
            <w:r w:rsidRPr="001308CE">
              <w:rPr>
                <w:rFonts w:asciiTheme="minorHAnsi" w:eastAsia="Times New Roman" w:hAnsiTheme="minorHAnsi" w:cstheme="minorHAnsi"/>
                <w:b/>
                <w:bCs/>
                <w:color w:val="000000"/>
                <w:lang w:val="nl-NL" w:eastAsia="nl-NL"/>
              </w:rPr>
              <w:t>Balans</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370"/>
        </w:trPr>
        <w:tc>
          <w:tcPr>
            <w:tcW w:w="3544" w:type="dxa"/>
            <w:shd w:val="clear" w:color="auto" w:fill="auto"/>
            <w:noWrap/>
            <w:vAlign w:val="bottom"/>
            <w:hideMark/>
          </w:tcPr>
          <w:p w:rsidR="008327E2" w:rsidRPr="001308CE" w:rsidRDefault="008327E2" w:rsidP="00260B77">
            <w:pPr>
              <w:spacing w:line="240" w:lineRule="auto"/>
              <w:ind w:left="-75"/>
              <w:rPr>
                <w:rFonts w:asciiTheme="minorHAnsi" w:eastAsia="Times New Roman" w:hAnsiTheme="minorHAnsi" w:cstheme="minorHAnsi"/>
                <w:b/>
                <w:bCs/>
                <w:color w:val="000000"/>
                <w:lang w:val="nl-NL" w:eastAsia="nl-NL"/>
              </w:rPr>
            </w:pPr>
            <w:r w:rsidRPr="001308CE">
              <w:rPr>
                <w:rFonts w:asciiTheme="minorHAnsi" w:eastAsia="Times New Roman" w:hAnsiTheme="minorHAnsi" w:cstheme="minorHAnsi"/>
                <w:b/>
                <w:bCs/>
                <w:color w:val="000000"/>
                <w:lang w:val="nl-NL" w:eastAsia="nl-NL"/>
              </w:rPr>
              <w:t>ACTIVA</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b/>
                <w:bCs/>
                <w:color w:val="000000"/>
                <w:sz w:val="18"/>
                <w:szCs w:val="18"/>
                <w:lang w:val="nl-NL" w:eastAsia="nl-NL"/>
              </w:rPr>
              <w:t>31-12-2020</w:t>
            </w: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sz w:val="18"/>
                <w:szCs w:val="18"/>
                <w:lang w:val="nl-NL" w:eastAsia="nl-NL"/>
              </w:rPr>
            </w:pPr>
            <w:r w:rsidRPr="00871E68">
              <w:rPr>
                <w:rFonts w:asciiTheme="minorHAnsi" w:eastAsia="Times New Roman" w:hAnsiTheme="minorHAnsi" w:cstheme="minorHAnsi"/>
                <w:b/>
                <w:bCs/>
                <w:color w:val="000000"/>
                <w:sz w:val="18"/>
                <w:szCs w:val="18"/>
                <w:lang w:val="nl-NL" w:eastAsia="nl-NL"/>
              </w:rPr>
              <w:t>31-12-2019</w:t>
            </w:r>
          </w:p>
        </w:tc>
      </w:tr>
      <w:tr w:rsidR="008327E2" w:rsidRPr="001308CE" w:rsidTr="00260B77">
        <w:trPr>
          <w:trHeight w:val="10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Liquide middelen</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b/>
                <w:bCs/>
                <w:color w:val="000000"/>
                <w:sz w:val="18"/>
                <w:szCs w:val="18"/>
                <w:lang w:val="nl-NL" w:eastAsia="nl-NL"/>
              </w:rPr>
              <w:t>14.605,68</w:t>
            </w: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b/>
                <w:bCs/>
                <w:color w:val="000000"/>
                <w:sz w:val="18"/>
                <w:szCs w:val="18"/>
                <w:lang w:val="nl-NL" w:eastAsia="nl-NL"/>
              </w:rPr>
              <w:t>1.577,16</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Totaal activa</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14.605,68</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1.577,16</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37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lang w:val="nl-NL" w:eastAsia="nl-NL"/>
              </w:rPr>
            </w:pPr>
            <w:r w:rsidRPr="001308CE">
              <w:rPr>
                <w:rFonts w:asciiTheme="minorHAnsi" w:eastAsia="Times New Roman" w:hAnsiTheme="minorHAnsi" w:cstheme="minorHAnsi"/>
                <w:b/>
                <w:bCs/>
                <w:color w:val="000000"/>
                <w:lang w:val="nl-NL" w:eastAsia="nl-NL"/>
              </w:rPr>
              <w:t>PASSIVA</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Kostenreserve</w:t>
            </w: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Administratiekosten</w:t>
            </w:r>
            <w:r>
              <w:rPr>
                <w:rFonts w:asciiTheme="minorHAnsi" w:eastAsia="Times New Roman" w:hAnsiTheme="minorHAnsi" w:cstheme="minorHAnsi"/>
                <w:color w:val="000000"/>
                <w:sz w:val="18"/>
                <w:szCs w:val="18"/>
                <w:lang w:val="nl-NL" w:eastAsia="nl-NL"/>
              </w:rPr>
              <w:t xml:space="preserve"> (</w:t>
            </w:r>
            <w:proofErr w:type="spellStart"/>
            <w:r>
              <w:rPr>
                <w:rFonts w:asciiTheme="minorHAnsi" w:eastAsia="Times New Roman" w:hAnsiTheme="minorHAnsi" w:cstheme="minorHAnsi"/>
                <w:color w:val="000000"/>
                <w:sz w:val="18"/>
                <w:szCs w:val="18"/>
                <w:lang w:val="nl-NL" w:eastAsia="nl-NL"/>
              </w:rPr>
              <w:t>Adm</w:t>
            </w:r>
            <w:proofErr w:type="spellEnd"/>
            <w:r>
              <w:rPr>
                <w:rFonts w:asciiTheme="minorHAnsi" w:eastAsia="Times New Roman" w:hAnsiTheme="minorHAnsi" w:cstheme="minorHAnsi"/>
                <w:color w:val="000000"/>
                <w:sz w:val="18"/>
                <w:szCs w:val="18"/>
                <w:lang w:val="nl-NL" w:eastAsia="nl-NL"/>
              </w:rPr>
              <w:t>)</w:t>
            </w: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color w:val="000000"/>
                <w:sz w:val="18"/>
                <w:szCs w:val="18"/>
                <w:lang w:val="nl-NL" w:eastAsia="nl-NL"/>
              </w:rPr>
              <w:t>233,78</w:t>
            </w:r>
          </w:p>
        </w:tc>
        <w:tc>
          <w:tcPr>
            <w:tcW w:w="1134"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color w:val="000000"/>
                <w:sz w:val="18"/>
                <w:szCs w:val="18"/>
                <w:lang w:val="nl-NL" w:eastAsia="nl-NL"/>
              </w:rPr>
              <w:t>283,58</w:t>
            </w: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Algemene kosten</w:t>
            </w:r>
            <w:r>
              <w:rPr>
                <w:rFonts w:asciiTheme="minorHAnsi" w:eastAsia="Times New Roman" w:hAnsiTheme="minorHAnsi" w:cstheme="minorHAnsi"/>
                <w:color w:val="000000"/>
                <w:sz w:val="18"/>
                <w:szCs w:val="18"/>
                <w:lang w:val="nl-NL" w:eastAsia="nl-NL"/>
              </w:rPr>
              <w:t xml:space="preserve"> (</w:t>
            </w:r>
            <w:proofErr w:type="spellStart"/>
            <w:r>
              <w:rPr>
                <w:rFonts w:asciiTheme="minorHAnsi" w:eastAsia="Times New Roman" w:hAnsiTheme="minorHAnsi" w:cstheme="minorHAnsi"/>
                <w:color w:val="000000"/>
                <w:sz w:val="18"/>
                <w:szCs w:val="18"/>
                <w:lang w:val="nl-NL" w:eastAsia="nl-NL"/>
              </w:rPr>
              <w:t>Alg</w:t>
            </w:r>
            <w:proofErr w:type="spellEnd"/>
            <w:r>
              <w:rPr>
                <w:rFonts w:asciiTheme="minorHAnsi" w:eastAsia="Times New Roman" w:hAnsiTheme="minorHAnsi" w:cstheme="minorHAnsi"/>
                <w:color w:val="000000"/>
                <w:sz w:val="18"/>
                <w:szCs w:val="18"/>
                <w:lang w:val="nl-NL" w:eastAsia="nl-NL"/>
              </w:rPr>
              <w:t>)</w:t>
            </w: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color w:val="000000"/>
                <w:sz w:val="18"/>
                <w:szCs w:val="18"/>
                <w:lang w:val="nl-NL" w:eastAsia="nl-NL"/>
              </w:rPr>
              <w:t>630,98</w:t>
            </w:r>
          </w:p>
        </w:tc>
        <w:tc>
          <w:tcPr>
            <w:tcW w:w="1134"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color w:val="000000"/>
                <w:sz w:val="18"/>
                <w:szCs w:val="18"/>
                <w:lang w:val="nl-NL" w:eastAsia="nl-NL"/>
              </w:rPr>
              <w:t>520,55</w:t>
            </w: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r w:rsidRPr="00871E68">
              <w:rPr>
                <w:rFonts w:asciiTheme="minorHAnsi" w:eastAsia="Times New Roman" w:hAnsiTheme="minorHAnsi" w:cstheme="minorHAnsi"/>
                <w:b/>
                <w:bCs/>
                <w:color w:val="000000"/>
                <w:sz w:val="18"/>
                <w:szCs w:val="18"/>
                <w:lang w:val="nl-NL" w:eastAsia="nl-NL"/>
              </w:rPr>
              <w:t>Totaal kostenreserve</w:t>
            </w: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b/>
                <w:bCs/>
                <w:color w:val="000000"/>
                <w:sz w:val="18"/>
                <w:szCs w:val="18"/>
                <w:lang w:val="nl-NL" w:eastAsia="nl-NL"/>
              </w:rPr>
              <w:t>864,76</w:t>
            </w:r>
          </w:p>
        </w:tc>
        <w:tc>
          <w:tcPr>
            <w:tcW w:w="1134"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b/>
                <w:bCs/>
                <w:color w:val="000000"/>
                <w:sz w:val="18"/>
                <w:szCs w:val="18"/>
                <w:lang w:val="nl-NL" w:eastAsia="nl-NL"/>
              </w:rPr>
              <w:t>804,13</w:t>
            </w: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Bestemmingsreserve</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r w:rsidRPr="001308CE">
              <w:rPr>
                <w:rFonts w:asciiTheme="minorHAnsi" w:eastAsia="Times New Roman" w:hAnsiTheme="minorHAnsi" w:cstheme="minorHAnsi"/>
                <w:color w:val="000000"/>
                <w:sz w:val="18"/>
                <w:szCs w:val="18"/>
                <w:lang w:val="nl-NL" w:eastAsia="nl-NL"/>
              </w:rPr>
              <w:t>TranScreen</w:t>
            </w:r>
            <w:r w:rsidRPr="00871E68">
              <w:rPr>
                <w:rFonts w:asciiTheme="minorHAnsi" w:eastAsia="Times New Roman" w:hAnsiTheme="minorHAnsi" w:cstheme="minorHAnsi"/>
                <w:color w:val="000000"/>
                <w:sz w:val="18"/>
                <w:szCs w:val="18"/>
                <w:lang w:val="nl-NL" w:eastAsia="nl-NL"/>
              </w:rPr>
              <w:t xml:space="preserve"> (TS)</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78,64</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78,64</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Z</w:t>
            </w:r>
            <w:r w:rsidRPr="00871E68">
              <w:rPr>
                <w:rFonts w:asciiTheme="minorHAnsi" w:eastAsia="Times New Roman" w:hAnsiTheme="minorHAnsi" w:cstheme="minorHAnsi"/>
                <w:color w:val="000000"/>
                <w:sz w:val="18"/>
                <w:szCs w:val="18"/>
                <w:lang w:val="nl-NL" w:eastAsia="nl-NL"/>
              </w:rPr>
              <w:t xml:space="preserve">aans </w:t>
            </w:r>
            <w:r w:rsidRPr="001308CE">
              <w:rPr>
                <w:rFonts w:asciiTheme="minorHAnsi" w:eastAsia="Times New Roman" w:hAnsiTheme="minorHAnsi" w:cstheme="minorHAnsi"/>
                <w:color w:val="000000"/>
                <w:sz w:val="18"/>
                <w:szCs w:val="18"/>
                <w:lang w:val="nl-NL" w:eastAsia="nl-NL"/>
              </w:rPr>
              <w:t>R</w:t>
            </w:r>
            <w:r w:rsidRPr="00871E68">
              <w:rPr>
                <w:rFonts w:asciiTheme="minorHAnsi" w:eastAsia="Times New Roman" w:hAnsiTheme="minorHAnsi" w:cstheme="minorHAnsi"/>
                <w:color w:val="000000"/>
                <w:sz w:val="18"/>
                <w:szCs w:val="18"/>
                <w:lang w:val="nl-NL" w:eastAsia="nl-NL"/>
              </w:rPr>
              <w:t xml:space="preserve">egenboog Café </w:t>
            </w:r>
            <w:r w:rsidRPr="001308CE">
              <w:rPr>
                <w:rFonts w:asciiTheme="minorHAnsi" w:eastAsia="Times New Roman" w:hAnsiTheme="minorHAnsi" w:cstheme="minorHAnsi"/>
                <w:color w:val="000000"/>
                <w:sz w:val="18"/>
                <w:szCs w:val="18"/>
                <w:lang w:val="nl-NL" w:eastAsia="nl-NL"/>
              </w:rPr>
              <w:t xml:space="preserve"> 50</w:t>
            </w:r>
            <w:r w:rsidRPr="00871E68">
              <w:rPr>
                <w:rFonts w:asciiTheme="minorHAnsi" w:eastAsia="Times New Roman" w:hAnsiTheme="minorHAnsi" w:cstheme="minorHAnsi"/>
                <w:color w:val="000000"/>
                <w:sz w:val="18"/>
                <w:szCs w:val="18"/>
                <w:lang w:val="nl-NL" w:eastAsia="nl-NL"/>
              </w:rPr>
              <w:t>+ (ZRC 50+)</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316,28</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244,38</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Tentoonstelling</w:t>
            </w:r>
            <w:r w:rsidRPr="00871E68">
              <w:rPr>
                <w:rFonts w:asciiTheme="minorHAnsi" w:eastAsia="Times New Roman" w:hAnsiTheme="minorHAnsi" w:cstheme="minorHAnsi"/>
                <w:color w:val="000000"/>
                <w:sz w:val="18"/>
                <w:szCs w:val="18"/>
                <w:lang w:val="nl-NL" w:eastAsia="nl-NL"/>
              </w:rPr>
              <w:t xml:space="preserve"> (Tent)</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525,00</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0,00</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Jongeren</w:t>
            </w:r>
            <w:r w:rsidRPr="00871E68">
              <w:rPr>
                <w:rFonts w:asciiTheme="minorHAnsi" w:eastAsia="Times New Roman" w:hAnsiTheme="minorHAnsi" w:cstheme="minorHAnsi"/>
                <w:color w:val="000000"/>
                <w:sz w:val="18"/>
                <w:szCs w:val="18"/>
                <w:lang w:val="nl-NL" w:eastAsia="nl-NL"/>
              </w:rPr>
              <w:t xml:space="preserve"> (Jong)</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1.442,28</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0,00</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Netwerkborrel</w:t>
            </w:r>
            <w:r w:rsidRPr="00871E68">
              <w:rPr>
                <w:rFonts w:asciiTheme="minorHAnsi" w:eastAsia="Times New Roman" w:hAnsiTheme="minorHAnsi" w:cstheme="minorHAnsi"/>
                <w:color w:val="000000"/>
                <w:sz w:val="18"/>
                <w:szCs w:val="18"/>
                <w:lang w:val="nl-NL" w:eastAsia="nl-NL"/>
              </w:rPr>
              <w:t xml:space="preserve"> (</w:t>
            </w:r>
            <w:proofErr w:type="spellStart"/>
            <w:r w:rsidRPr="00871E68">
              <w:rPr>
                <w:rFonts w:asciiTheme="minorHAnsi" w:eastAsia="Times New Roman" w:hAnsiTheme="minorHAnsi" w:cstheme="minorHAnsi"/>
                <w:color w:val="000000"/>
                <w:sz w:val="18"/>
                <w:szCs w:val="18"/>
                <w:lang w:val="nl-NL" w:eastAsia="nl-NL"/>
              </w:rPr>
              <w:t>Nwb</w:t>
            </w:r>
            <w:proofErr w:type="spellEnd"/>
            <w:r w:rsidRPr="00871E68">
              <w:rPr>
                <w:rFonts w:asciiTheme="minorHAnsi" w:eastAsia="Times New Roman" w:hAnsiTheme="minorHAnsi" w:cstheme="minorHAnsi"/>
                <w:color w:val="000000"/>
                <w:sz w:val="18"/>
                <w:szCs w:val="18"/>
                <w:lang w:val="nl-NL" w:eastAsia="nl-NL"/>
              </w:rPr>
              <w:t>)</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5,01</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0,00</w:t>
            </w:r>
          </w:p>
        </w:tc>
      </w:tr>
      <w:tr w:rsidR="008327E2" w:rsidRPr="001308CE" w:rsidTr="00260B77">
        <w:trPr>
          <w:trHeight w:val="290"/>
        </w:trPr>
        <w:tc>
          <w:tcPr>
            <w:tcW w:w="3544"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ZaanPride</w:t>
            </w:r>
            <w:r w:rsidRPr="00871E68">
              <w:rPr>
                <w:rFonts w:asciiTheme="minorHAnsi" w:eastAsia="Times New Roman" w:hAnsiTheme="minorHAnsi" w:cstheme="minorHAnsi"/>
                <w:color w:val="000000"/>
                <w:sz w:val="18"/>
                <w:szCs w:val="18"/>
                <w:lang w:val="nl-NL" w:eastAsia="nl-NL"/>
              </w:rPr>
              <w:t xml:space="preserve"> (ZP)</w:t>
            </w:r>
          </w:p>
        </w:tc>
        <w:tc>
          <w:tcPr>
            <w:tcW w:w="567" w:type="dxa"/>
            <w:shd w:val="clear" w:color="auto" w:fill="auto"/>
            <w:noWrap/>
            <w:vAlign w:val="bottom"/>
          </w:tcPr>
          <w:p w:rsidR="008327E2" w:rsidRPr="00871E68"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11.198,71</w:t>
            </w:r>
          </w:p>
        </w:tc>
        <w:tc>
          <w:tcPr>
            <w:tcW w:w="1134"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275" w:type="dxa"/>
            <w:shd w:val="clear" w:color="auto" w:fill="auto"/>
            <w:noWrap/>
            <w:vAlign w:val="bottom"/>
          </w:tcPr>
          <w:p w:rsidR="008327E2" w:rsidRPr="00871E6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color w:val="000000"/>
                <w:sz w:val="18"/>
                <w:szCs w:val="18"/>
                <w:lang w:val="nl-NL" w:eastAsia="nl-NL"/>
              </w:rPr>
              <w:t>350,01</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Totaal bestemmingsreserve</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13.565,92</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673,03</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Algemene reserve</w:t>
            </w:r>
            <w:r w:rsidRPr="00871E68">
              <w:rPr>
                <w:rFonts w:asciiTheme="minorHAnsi" w:eastAsia="Times New Roman" w:hAnsiTheme="minorHAnsi" w:cstheme="minorHAnsi"/>
                <w:b/>
                <w:bCs/>
                <w:color w:val="000000"/>
                <w:sz w:val="18"/>
                <w:szCs w:val="18"/>
                <w:lang w:val="nl-NL" w:eastAsia="nl-NL"/>
              </w:rPr>
              <w:t xml:space="preserve"> (</w:t>
            </w:r>
            <w:proofErr w:type="spellStart"/>
            <w:r w:rsidRPr="00871E68">
              <w:rPr>
                <w:rFonts w:asciiTheme="minorHAnsi" w:eastAsia="Times New Roman" w:hAnsiTheme="minorHAnsi" w:cstheme="minorHAnsi"/>
                <w:b/>
                <w:bCs/>
                <w:color w:val="000000"/>
                <w:sz w:val="18"/>
                <w:szCs w:val="18"/>
                <w:lang w:val="nl-NL" w:eastAsia="nl-NL"/>
              </w:rPr>
              <w:t>Res</w:t>
            </w:r>
            <w:proofErr w:type="spellEnd"/>
            <w:r w:rsidRPr="00871E68">
              <w:rPr>
                <w:rFonts w:asciiTheme="minorHAnsi" w:eastAsia="Times New Roman" w:hAnsiTheme="minorHAnsi" w:cstheme="minorHAnsi"/>
                <w:b/>
                <w:bCs/>
                <w:color w:val="000000"/>
                <w:sz w:val="18"/>
                <w:szCs w:val="18"/>
                <w:lang w:val="nl-NL" w:eastAsia="nl-NL"/>
              </w:rPr>
              <w:t>)</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175,00</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100,00</w:t>
            </w: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13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r>
      <w:tr w:rsidR="008327E2" w:rsidRPr="001308CE" w:rsidTr="00260B77">
        <w:trPr>
          <w:trHeight w:val="290"/>
        </w:trPr>
        <w:tc>
          <w:tcPr>
            <w:tcW w:w="3544"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Totaal passiva</w:t>
            </w:r>
          </w:p>
        </w:tc>
        <w:tc>
          <w:tcPr>
            <w:tcW w:w="567" w:type="dxa"/>
            <w:shd w:val="clear" w:color="auto" w:fill="auto"/>
            <w:noWrap/>
            <w:vAlign w:val="bottom"/>
            <w:hideMark/>
          </w:tcPr>
          <w:p w:rsidR="008327E2" w:rsidRPr="001308CE" w:rsidRDefault="008327E2" w:rsidP="00260B77">
            <w:pPr>
              <w:spacing w:line="240" w:lineRule="auto"/>
              <w:rPr>
                <w:rFonts w:asciiTheme="minorHAnsi" w:eastAsia="Times New Roman" w:hAnsiTheme="minorHAnsi" w:cstheme="minorHAnsi"/>
                <w:sz w:val="18"/>
                <w:szCs w:val="18"/>
                <w:lang w:val="nl-NL" w:eastAsia="nl-NL"/>
              </w:rPr>
            </w:pPr>
          </w:p>
        </w:tc>
        <w:tc>
          <w:tcPr>
            <w:tcW w:w="1418"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14.605,68</w:t>
            </w:r>
          </w:p>
        </w:tc>
        <w:tc>
          <w:tcPr>
            <w:tcW w:w="1134"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275" w:type="dxa"/>
            <w:shd w:val="clear" w:color="auto" w:fill="auto"/>
            <w:noWrap/>
            <w:vAlign w:val="bottom"/>
            <w:hideMark/>
          </w:tcPr>
          <w:p w:rsidR="008327E2" w:rsidRPr="001308CE"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1308CE">
              <w:rPr>
                <w:rFonts w:asciiTheme="minorHAnsi" w:eastAsia="Times New Roman" w:hAnsiTheme="minorHAnsi" w:cstheme="minorHAnsi"/>
                <w:b/>
                <w:bCs/>
                <w:color w:val="000000"/>
                <w:sz w:val="18"/>
                <w:szCs w:val="18"/>
                <w:lang w:val="nl-NL" w:eastAsia="nl-NL"/>
              </w:rPr>
              <w:t>1.577,16</w:t>
            </w:r>
          </w:p>
        </w:tc>
      </w:tr>
    </w:tbl>
    <w:p w:rsidR="008327E2" w:rsidRDefault="008327E2"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B83427" w:rsidRDefault="00B83427" w:rsidP="008327E2">
      <w:pPr>
        <w:rPr>
          <w:rFonts w:asciiTheme="minorHAnsi" w:hAnsiTheme="minorHAnsi" w:cstheme="minorHAnsi"/>
          <w:b/>
          <w:u w:val="single"/>
        </w:rPr>
      </w:pPr>
    </w:p>
    <w:p w:rsidR="008327E2" w:rsidRDefault="008327E2" w:rsidP="008327E2">
      <w:pPr>
        <w:rPr>
          <w:rFonts w:asciiTheme="minorHAnsi" w:hAnsiTheme="minorHAnsi" w:cstheme="minorHAnsi"/>
          <w:b/>
          <w:u w:val="single"/>
        </w:rPr>
      </w:pPr>
      <w:proofErr w:type="spellStart"/>
      <w:r>
        <w:rPr>
          <w:rFonts w:asciiTheme="minorHAnsi" w:hAnsiTheme="minorHAnsi" w:cstheme="minorHAnsi"/>
          <w:b/>
          <w:u w:val="single"/>
        </w:rPr>
        <w:t>Mutatie</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bestemmingsreserves</w:t>
      </w:r>
      <w:proofErr w:type="spellEnd"/>
    </w:p>
    <w:p w:rsidR="008327E2" w:rsidRPr="00A80D2F" w:rsidRDefault="008327E2" w:rsidP="008327E2">
      <w:pPr>
        <w:rPr>
          <w:rFonts w:asciiTheme="minorHAnsi" w:hAnsiTheme="minorHAnsi" w:cstheme="minorHAnsi"/>
          <w:b/>
          <w:u w:val="single"/>
        </w:rPr>
      </w:pPr>
    </w:p>
    <w:tbl>
      <w:tblPr>
        <w:tblStyle w:val="Tabelraster"/>
        <w:tblW w:w="9898" w:type="dxa"/>
        <w:tblBorders>
          <w:insideH w:val="none" w:sz="0" w:space="0" w:color="auto"/>
          <w:insideV w:val="none" w:sz="0" w:space="0" w:color="auto"/>
        </w:tblBorders>
        <w:tblLook w:val="04A0"/>
      </w:tblPr>
      <w:tblGrid>
        <w:gridCol w:w="775"/>
        <w:gridCol w:w="829"/>
        <w:gridCol w:w="996"/>
        <w:gridCol w:w="717"/>
        <w:gridCol w:w="996"/>
        <w:gridCol w:w="829"/>
        <w:gridCol w:w="996"/>
        <w:gridCol w:w="717"/>
        <w:gridCol w:w="829"/>
        <w:gridCol w:w="1107"/>
        <w:gridCol w:w="1107"/>
      </w:tblGrid>
      <w:tr w:rsidR="008327E2" w:rsidRPr="005C03A8" w:rsidTr="00260B77">
        <w:tc>
          <w:tcPr>
            <w:tcW w:w="775" w:type="dxa"/>
            <w:tcBorders>
              <w:top w:val="single" w:sz="4" w:space="0" w:color="auto"/>
              <w:bottom w:val="single" w:sz="4" w:space="0" w:color="auto"/>
              <w:right w:val="single" w:sz="4" w:space="0" w:color="auto"/>
            </w:tcBorders>
          </w:tcPr>
          <w:p w:rsidR="008327E2" w:rsidRPr="005C03A8" w:rsidRDefault="008327E2" w:rsidP="00260B77">
            <w:pPr>
              <w:rPr>
                <w:rFonts w:cstheme="minorHAnsi"/>
                <w:sz w:val="18"/>
                <w:szCs w:val="18"/>
              </w:rPr>
            </w:pPr>
          </w:p>
        </w:tc>
        <w:tc>
          <w:tcPr>
            <w:tcW w:w="829" w:type="dxa"/>
            <w:tcBorders>
              <w:top w:val="single" w:sz="4" w:space="0" w:color="auto"/>
              <w:left w:val="single" w:sz="4" w:space="0" w:color="auto"/>
              <w:bottom w:val="single" w:sz="4" w:space="0" w:color="auto"/>
            </w:tcBorders>
          </w:tcPr>
          <w:p w:rsidR="008327E2" w:rsidRPr="00D81653" w:rsidRDefault="008327E2" w:rsidP="00260B77">
            <w:pPr>
              <w:jc w:val="right"/>
              <w:rPr>
                <w:rFonts w:cstheme="minorHAnsi"/>
                <w:b/>
                <w:bCs/>
                <w:sz w:val="18"/>
                <w:szCs w:val="18"/>
              </w:rPr>
            </w:pPr>
            <w:proofErr w:type="spellStart"/>
            <w:r w:rsidRPr="00D81653">
              <w:rPr>
                <w:rFonts w:cstheme="minorHAnsi"/>
                <w:b/>
                <w:bCs/>
                <w:sz w:val="18"/>
                <w:szCs w:val="18"/>
              </w:rPr>
              <w:t>Adm</w:t>
            </w:r>
            <w:proofErr w:type="spellEnd"/>
          </w:p>
        </w:tc>
        <w:tc>
          <w:tcPr>
            <w:tcW w:w="996"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proofErr w:type="spellStart"/>
            <w:r w:rsidRPr="00D81653">
              <w:rPr>
                <w:rFonts w:cstheme="minorHAnsi"/>
                <w:b/>
                <w:bCs/>
                <w:sz w:val="18"/>
                <w:szCs w:val="18"/>
              </w:rPr>
              <w:t>Alg</w:t>
            </w:r>
            <w:proofErr w:type="spellEnd"/>
          </w:p>
        </w:tc>
        <w:tc>
          <w:tcPr>
            <w:tcW w:w="717"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r w:rsidRPr="00D81653">
              <w:rPr>
                <w:rFonts w:cstheme="minorHAnsi"/>
                <w:b/>
                <w:bCs/>
                <w:sz w:val="18"/>
                <w:szCs w:val="18"/>
              </w:rPr>
              <w:t>TS</w:t>
            </w:r>
          </w:p>
        </w:tc>
        <w:tc>
          <w:tcPr>
            <w:tcW w:w="996"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r>
              <w:rPr>
                <w:rFonts w:cstheme="minorHAnsi"/>
                <w:b/>
                <w:bCs/>
                <w:sz w:val="18"/>
                <w:szCs w:val="18"/>
              </w:rPr>
              <w:t xml:space="preserve">ZRC </w:t>
            </w:r>
            <w:r w:rsidRPr="00D81653">
              <w:rPr>
                <w:rFonts w:cstheme="minorHAnsi"/>
                <w:b/>
                <w:bCs/>
                <w:sz w:val="18"/>
                <w:szCs w:val="18"/>
              </w:rPr>
              <w:t>50+</w:t>
            </w:r>
          </w:p>
        </w:tc>
        <w:tc>
          <w:tcPr>
            <w:tcW w:w="829"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r w:rsidRPr="00D81653">
              <w:rPr>
                <w:rFonts w:cstheme="minorHAnsi"/>
                <w:b/>
                <w:bCs/>
                <w:sz w:val="18"/>
                <w:szCs w:val="18"/>
              </w:rPr>
              <w:t>Tent</w:t>
            </w:r>
          </w:p>
        </w:tc>
        <w:tc>
          <w:tcPr>
            <w:tcW w:w="996"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r w:rsidRPr="00D81653">
              <w:rPr>
                <w:rFonts w:cstheme="minorHAnsi"/>
                <w:b/>
                <w:bCs/>
                <w:sz w:val="18"/>
                <w:szCs w:val="18"/>
              </w:rPr>
              <w:t>Jong</w:t>
            </w:r>
          </w:p>
        </w:tc>
        <w:tc>
          <w:tcPr>
            <w:tcW w:w="717"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proofErr w:type="spellStart"/>
            <w:r w:rsidRPr="00D81653">
              <w:rPr>
                <w:rFonts w:cstheme="minorHAnsi"/>
                <w:b/>
                <w:bCs/>
                <w:sz w:val="18"/>
                <w:szCs w:val="18"/>
              </w:rPr>
              <w:t>Nwb</w:t>
            </w:r>
            <w:proofErr w:type="spellEnd"/>
          </w:p>
        </w:tc>
        <w:tc>
          <w:tcPr>
            <w:tcW w:w="829" w:type="dxa"/>
            <w:tcBorders>
              <w:top w:val="single" w:sz="4" w:space="0" w:color="auto"/>
              <w:bottom w:val="single" w:sz="4" w:space="0" w:color="auto"/>
            </w:tcBorders>
          </w:tcPr>
          <w:p w:rsidR="008327E2" w:rsidRPr="00D81653" w:rsidRDefault="008327E2" w:rsidP="00260B77">
            <w:pPr>
              <w:jc w:val="right"/>
              <w:rPr>
                <w:rFonts w:cstheme="minorHAnsi"/>
                <w:b/>
                <w:bCs/>
                <w:sz w:val="18"/>
                <w:szCs w:val="18"/>
              </w:rPr>
            </w:pPr>
            <w:proofErr w:type="spellStart"/>
            <w:r w:rsidRPr="00D81653">
              <w:rPr>
                <w:rFonts w:cstheme="minorHAnsi"/>
                <w:b/>
                <w:bCs/>
                <w:sz w:val="18"/>
                <w:szCs w:val="18"/>
              </w:rPr>
              <w:t>Res</w:t>
            </w:r>
            <w:proofErr w:type="spellEnd"/>
          </w:p>
        </w:tc>
        <w:tc>
          <w:tcPr>
            <w:tcW w:w="1107" w:type="dxa"/>
            <w:tcBorders>
              <w:top w:val="single" w:sz="4" w:space="0" w:color="auto"/>
              <w:bottom w:val="single" w:sz="4" w:space="0" w:color="auto"/>
              <w:right w:val="single" w:sz="4" w:space="0" w:color="auto"/>
            </w:tcBorders>
          </w:tcPr>
          <w:p w:rsidR="008327E2" w:rsidRPr="00D81653" w:rsidRDefault="008327E2" w:rsidP="00260B77">
            <w:pPr>
              <w:jc w:val="right"/>
              <w:rPr>
                <w:rFonts w:cstheme="minorHAnsi"/>
                <w:b/>
                <w:bCs/>
                <w:sz w:val="18"/>
                <w:szCs w:val="18"/>
              </w:rPr>
            </w:pPr>
            <w:r w:rsidRPr="00D81653">
              <w:rPr>
                <w:rFonts w:cstheme="minorHAnsi"/>
                <w:b/>
                <w:bCs/>
                <w:sz w:val="18"/>
                <w:szCs w:val="18"/>
              </w:rPr>
              <w:t>ZP</w:t>
            </w:r>
          </w:p>
        </w:tc>
        <w:tc>
          <w:tcPr>
            <w:tcW w:w="1107" w:type="dxa"/>
            <w:tcBorders>
              <w:top w:val="single" w:sz="4" w:space="0" w:color="auto"/>
              <w:left w:val="single" w:sz="4" w:space="0" w:color="auto"/>
              <w:bottom w:val="single" w:sz="4" w:space="0" w:color="auto"/>
            </w:tcBorders>
          </w:tcPr>
          <w:p w:rsidR="008327E2" w:rsidRPr="00D81653" w:rsidRDefault="008327E2" w:rsidP="00260B77">
            <w:pPr>
              <w:jc w:val="right"/>
              <w:rPr>
                <w:rFonts w:cstheme="minorHAnsi"/>
                <w:b/>
                <w:bCs/>
                <w:sz w:val="18"/>
                <w:szCs w:val="18"/>
              </w:rPr>
            </w:pPr>
            <w:r w:rsidRPr="00D81653">
              <w:rPr>
                <w:rFonts w:cstheme="minorHAnsi"/>
                <w:b/>
                <w:bCs/>
                <w:sz w:val="18"/>
                <w:szCs w:val="18"/>
              </w:rPr>
              <w:t>Totaal</w:t>
            </w:r>
          </w:p>
        </w:tc>
      </w:tr>
      <w:tr w:rsidR="008327E2" w:rsidRPr="005C03A8" w:rsidTr="00260B77">
        <w:tc>
          <w:tcPr>
            <w:tcW w:w="775" w:type="dxa"/>
            <w:tcBorders>
              <w:top w:val="single" w:sz="4" w:space="0" w:color="auto"/>
              <w:bottom w:val="nil"/>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1-1</w:t>
            </w:r>
          </w:p>
        </w:tc>
        <w:tc>
          <w:tcPr>
            <w:tcW w:w="829" w:type="dxa"/>
            <w:tcBorders>
              <w:top w:val="single" w:sz="4" w:space="0" w:color="auto"/>
              <w:lef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283,58</w:t>
            </w:r>
          </w:p>
        </w:tc>
        <w:tc>
          <w:tcPr>
            <w:tcW w:w="996"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520,55</w:t>
            </w:r>
          </w:p>
        </w:tc>
        <w:tc>
          <w:tcPr>
            <w:tcW w:w="717"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78,64</w:t>
            </w:r>
          </w:p>
        </w:tc>
        <w:tc>
          <w:tcPr>
            <w:tcW w:w="996"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244,38</w:t>
            </w:r>
          </w:p>
        </w:tc>
        <w:tc>
          <w:tcPr>
            <w:tcW w:w="829"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0,00</w:t>
            </w:r>
          </w:p>
        </w:tc>
        <w:tc>
          <w:tcPr>
            <w:tcW w:w="996"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0,00</w:t>
            </w:r>
          </w:p>
        </w:tc>
        <w:tc>
          <w:tcPr>
            <w:tcW w:w="717"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0,00</w:t>
            </w:r>
          </w:p>
        </w:tc>
        <w:tc>
          <w:tcPr>
            <w:tcW w:w="829" w:type="dxa"/>
            <w:tcBorders>
              <w:top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100</w:t>
            </w:r>
          </w:p>
        </w:tc>
        <w:tc>
          <w:tcPr>
            <w:tcW w:w="1107" w:type="dxa"/>
            <w:tcBorders>
              <w:top w:val="single" w:sz="4" w:space="0" w:color="auto"/>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 xml:space="preserve">     350,01</w:t>
            </w:r>
          </w:p>
        </w:tc>
        <w:tc>
          <w:tcPr>
            <w:tcW w:w="1107" w:type="dxa"/>
            <w:tcBorders>
              <w:top w:val="single" w:sz="4" w:space="0" w:color="auto"/>
              <w:lef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1.577,16</w:t>
            </w:r>
          </w:p>
        </w:tc>
      </w:tr>
      <w:tr w:rsidR="008327E2" w:rsidRPr="005C03A8" w:rsidTr="00260B77">
        <w:tc>
          <w:tcPr>
            <w:tcW w:w="775" w:type="dxa"/>
            <w:tcBorders>
              <w:top w:val="nil"/>
              <w:bottom w:val="nil"/>
              <w:right w:val="single" w:sz="4" w:space="0" w:color="auto"/>
            </w:tcBorders>
          </w:tcPr>
          <w:p w:rsidR="008327E2" w:rsidRPr="005C03A8" w:rsidRDefault="008327E2" w:rsidP="00260B77">
            <w:pPr>
              <w:jc w:val="right"/>
              <w:rPr>
                <w:rFonts w:cstheme="minorHAnsi"/>
                <w:sz w:val="18"/>
                <w:szCs w:val="18"/>
              </w:rPr>
            </w:pPr>
          </w:p>
        </w:tc>
        <w:tc>
          <w:tcPr>
            <w:tcW w:w="829" w:type="dxa"/>
            <w:tcBorders>
              <w:left w:val="single" w:sz="4" w:space="0" w:color="auto"/>
            </w:tcBorders>
          </w:tcPr>
          <w:p w:rsidR="008327E2" w:rsidRPr="005C03A8" w:rsidRDefault="008327E2" w:rsidP="00260B77">
            <w:pPr>
              <w:jc w:val="right"/>
              <w:rPr>
                <w:rFonts w:cstheme="minorHAnsi"/>
                <w:sz w:val="18"/>
                <w:szCs w:val="18"/>
              </w:rPr>
            </w:pPr>
          </w:p>
        </w:tc>
        <w:tc>
          <w:tcPr>
            <w:tcW w:w="996" w:type="dxa"/>
          </w:tcPr>
          <w:p w:rsidR="008327E2" w:rsidRPr="005C03A8" w:rsidRDefault="008327E2" w:rsidP="00260B77">
            <w:pPr>
              <w:jc w:val="right"/>
              <w:rPr>
                <w:rFonts w:cstheme="minorHAnsi"/>
                <w:sz w:val="18"/>
                <w:szCs w:val="18"/>
              </w:rPr>
            </w:pPr>
          </w:p>
        </w:tc>
        <w:tc>
          <w:tcPr>
            <w:tcW w:w="717" w:type="dxa"/>
          </w:tcPr>
          <w:p w:rsidR="008327E2" w:rsidRPr="005C03A8" w:rsidRDefault="008327E2" w:rsidP="00260B77">
            <w:pPr>
              <w:jc w:val="right"/>
              <w:rPr>
                <w:rFonts w:cstheme="minorHAnsi"/>
                <w:sz w:val="18"/>
                <w:szCs w:val="18"/>
              </w:rPr>
            </w:pPr>
          </w:p>
        </w:tc>
        <w:tc>
          <w:tcPr>
            <w:tcW w:w="996" w:type="dxa"/>
          </w:tcPr>
          <w:p w:rsidR="008327E2" w:rsidRPr="005C03A8" w:rsidRDefault="008327E2" w:rsidP="00260B77">
            <w:pPr>
              <w:jc w:val="right"/>
              <w:rPr>
                <w:rFonts w:cstheme="minorHAnsi"/>
                <w:sz w:val="18"/>
                <w:szCs w:val="18"/>
              </w:rPr>
            </w:pPr>
          </w:p>
        </w:tc>
        <w:tc>
          <w:tcPr>
            <w:tcW w:w="829" w:type="dxa"/>
          </w:tcPr>
          <w:p w:rsidR="008327E2" w:rsidRPr="005C03A8" w:rsidRDefault="008327E2" w:rsidP="00260B77">
            <w:pPr>
              <w:jc w:val="right"/>
              <w:rPr>
                <w:rFonts w:cstheme="minorHAnsi"/>
                <w:sz w:val="18"/>
                <w:szCs w:val="18"/>
              </w:rPr>
            </w:pPr>
          </w:p>
        </w:tc>
        <w:tc>
          <w:tcPr>
            <w:tcW w:w="996" w:type="dxa"/>
          </w:tcPr>
          <w:p w:rsidR="008327E2" w:rsidRPr="005C03A8" w:rsidRDefault="008327E2" w:rsidP="00260B77">
            <w:pPr>
              <w:jc w:val="right"/>
              <w:rPr>
                <w:rFonts w:cstheme="minorHAnsi"/>
                <w:sz w:val="18"/>
                <w:szCs w:val="18"/>
              </w:rPr>
            </w:pPr>
          </w:p>
        </w:tc>
        <w:tc>
          <w:tcPr>
            <w:tcW w:w="717" w:type="dxa"/>
          </w:tcPr>
          <w:p w:rsidR="008327E2" w:rsidRPr="005C03A8" w:rsidRDefault="008327E2" w:rsidP="00260B77">
            <w:pPr>
              <w:jc w:val="right"/>
              <w:rPr>
                <w:rFonts w:cstheme="minorHAnsi"/>
                <w:sz w:val="18"/>
                <w:szCs w:val="18"/>
              </w:rPr>
            </w:pPr>
          </w:p>
        </w:tc>
        <w:tc>
          <w:tcPr>
            <w:tcW w:w="829" w:type="dxa"/>
          </w:tcPr>
          <w:p w:rsidR="008327E2" w:rsidRPr="005C03A8" w:rsidRDefault="008327E2" w:rsidP="00260B77">
            <w:pPr>
              <w:jc w:val="right"/>
              <w:rPr>
                <w:rFonts w:cstheme="minorHAnsi"/>
                <w:sz w:val="18"/>
                <w:szCs w:val="18"/>
              </w:rPr>
            </w:pPr>
          </w:p>
        </w:tc>
        <w:tc>
          <w:tcPr>
            <w:tcW w:w="1107" w:type="dxa"/>
            <w:tcBorders>
              <w:right w:val="single" w:sz="4" w:space="0" w:color="auto"/>
            </w:tcBorders>
          </w:tcPr>
          <w:p w:rsidR="008327E2" w:rsidRPr="005C03A8" w:rsidRDefault="008327E2" w:rsidP="00260B77">
            <w:pPr>
              <w:jc w:val="right"/>
              <w:rPr>
                <w:rFonts w:cstheme="minorHAnsi"/>
                <w:sz w:val="18"/>
                <w:szCs w:val="18"/>
              </w:rPr>
            </w:pPr>
          </w:p>
        </w:tc>
        <w:tc>
          <w:tcPr>
            <w:tcW w:w="1107" w:type="dxa"/>
            <w:tcBorders>
              <w:left w:val="single" w:sz="4" w:space="0" w:color="auto"/>
            </w:tcBorders>
          </w:tcPr>
          <w:p w:rsidR="008327E2" w:rsidRPr="005C03A8" w:rsidRDefault="008327E2" w:rsidP="00260B77">
            <w:pPr>
              <w:jc w:val="right"/>
              <w:rPr>
                <w:rFonts w:cstheme="minorHAnsi"/>
                <w:sz w:val="18"/>
                <w:szCs w:val="18"/>
              </w:rPr>
            </w:pPr>
          </w:p>
        </w:tc>
      </w:tr>
      <w:tr w:rsidR="008327E2" w:rsidRPr="005C03A8" w:rsidTr="00260B77">
        <w:tc>
          <w:tcPr>
            <w:tcW w:w="775" w:type="dxa"/>
            <w:tcBorders>
              <w:top w:val="nil"/>
              <w:bottom w:val="nil"/>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Bij</w:t>
            </w:r>
          </w:p>
        </w:tc>
        <w:tc>
          <w:tcPr>
            <w:tcW w:w="829" w:type="dxa"/>
            <w:tcBorders>
              <w:left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250,29</w:t>
            </w:r>
          </w:p>
        </w:tc>
        <w:tc>
          <w:tcPr>
            <w:tcW w:w="996" w:type="dxa"/>
          </w:tcPr>
          <w:p w:rsidR="008327E2" w:rsidRPr="00CF75D8" w:rsidRDefault="008327E2" w:rsidP="00260B77">
            <w:pPr>
              <w:jc w:val="right"/>
              <w:rPr>
                <w:rFonts w:cstheme="minorHAnsi"/>
                <w:sz w:val="18"/>
                <w:szCs w:val="18"/>
              </w:rPr>
            </w:pPr>
            <w:r w:rsidRPr="00CF75D8">
              <w:rPr>
                <w:rFonts w:cstheme="minorHAnsi"/>
                <w:sz w:val="18"/>
                <w:szCs w:val="18"/>
              </w:rPr>
              <w:t>1.205,06</w:t>
            </w:r>
          </w:p>
        </w:tc>
        <w:tc>
          <w:tcPr>
            <w:tcW w:w="717" w:type="dxa"/>
          </w:tcPr>
          <w:p w:rsidR="008327E2" w:rsidRPr="00CF75D8" w:rsidRDefault="008327E2" w:rsidP="00260B77">
            <w:pPr>
              <w:jc w:val="right"/>
              <w:rPr>
                <w:rFonts w:cstheme="minorHAnsi"/>
                <w:sz w:val="18"/>
                <w:szCs w:val="18"/>
              </w:rPr>
            </w:pPr>
          </w:p>
        </w:tc>
        <w:tc>
          <w:tcPr>
            <w:tcW w:w="996" w:type="dxa"/>
          </w:tcPr>
          <w:p w:rsidR="008327E2" w:rsidRPr="00CF75D8" w:rsidRDefault="008327E2" w:rsidP="00260B77">
            <w:pPr>
              <w:jc w:val="right"/>
              <w:rPr>
                <w:rFonts w:cstheme="minorHAnsi"/>
                <w:sz w:val="18"/>
                <w:szCs w:val="18"/>
              </w:rPr>
            </w:pPr>
            <w:r w:rsidRPr="00CF75D8">
              <w:rPr>
                <w:rFonts w:cstheme="minorHAnsi"/>
                <w:sz w:val="18"/>
                <w:szCs w:val="18"/>
              </w:rPr>
              <w:t>882,70</w:t>
            </w:r>
          </w:p>
        </w:tc>
        <w:tc>
          <w:tcPr>
            <w:tcW w:w="829" w:type="dxa"/>
          </w:tcPr>
          <w:p w:rsidR="008327E2" w:rsidRPr="00CF75D8" w:rsidRDefault="008327E2" w:rsidP="00260B77">
            <w:pPr>
              <w:jc w:val="right"/>
              <w:rPr>
                <w:rFonts w:cstheme="minorHAnsi"/>
                <w:sz w:val="18"/>
                <w:szCs w:val="18"/>
              </w:rPr>
            </w:pPr>
            <w:r w:rsidRPr="00CF75D8">
              <w:rPr>
                <w:rFonts w:cstheme="minorHAnsi"/>
                <w:sz w:val="18"/>
                <w:szCs w:val="18"/>
              </w:rPr>
              <w:t>525,00</w:t>
            </w:r>
          </w:p>
        </w:tc>
        <w:tc>
          <w:tcPr>
            <w:tcW w:w="996" w:type="dxa"/>
          </w:tcPr>
          <w:p w:rsidR="008327E2" w:rsidRPr="00CF75D8" w:rsidRDefault="008327E2" w:rsidP="00260B77">
            <w:pPr>
              <w:jc w:val="right"/>
              <w:rPr>
                <w:rFonts w:cstheme="minorHAnsi"/>
                <w:sz w:val="18"/>
                <w:szCs w:val="18"/>
              </w:rPr>
            </w:pPr>
            <w:r w:rsidRPr="00CF75D8">
              <w:rPr>
                <w:rFonts w:cstheme="minorHAnsi"/>
                <w:sz w:val="18"/>
                <w:szCs w:val="18"/>
              </w:rPr>
              <w:t>1.442,28</w:t>
            </w:r>
          </w:p>
        </w:tc>
        <w:tc>
          <w:tcPr>
            <w:tcW w:w="717" w:type="dxa"/>
          </w:tcPr>
          <w:p w:rsidR="008327E2" w:rsidRPr="00CF75D8" w:rsidRDefault="008327E2" w:rsidP="00260B77">
            <w:pPr>
              <w:jc w:val="right"/>
              <w:rPr>
                <w:rFonts w:cstheme="minorHAnsi"/>
                <w:sz w:val="18"/>
                <w:szCs w:val="18"/>
              </w:rPr>
            </w:pPr>
            <w:r w:rsidRPr="00CF75D8">
              <w:rPr>
                <w:rFonts w:cstheme="minorHAnsi"/>
                <w:sz w:val="18"/>
                <w:szCs w:val="18"/>
              </w:rPr>
              <w:t>10,00</w:t>
            </w:r>
          </w:p>
        </w:tc>
        <w:tc>
          <w:tcPr>
            <w:tcW w:w="829" w:type="dxa"/>
          </w:tcPr>
          <w:p w:rsidR="008327E2" w:rsidRPr="00CF75D8" w:rsidRDefault="008327E2" w:rsidP="00260B77">
            <w:pPr>
              <w:jc w:val="right"/>
              <w:rPr>
                <w:rFonts w:cstheme="minorHAnsi"/>
                <w:sz w:val="18"/>
                <w:szCs w:val="18"/>
              </w:rPr>
            </w:pPr>
            <w:r w:rsidRPr="00CF75D8">
              <w:rPr>
                <w:rFonts w:cstheme="minorHAnsi"/>
                <w:sz w:val="18"/>
                <w:szCs w:val="18"/>
              </w:rPr>
              <w:t>75,00</w:t>
            </w:r>
          </w:p>
        </w:tc>
        <w:tc>
          <w:tcPr>
            <w:tcW w:w="1107" w:type="dxa"/>
            <w:tcBorders>
              <w:right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14.344,33</w:t>
            </w:r>
          </w:p>
        </w:tc>
        <w:tc>
          <w:tcPr>
            <w:tcW w:w="1107" w:type="dxa"/>
            <w:tcBorders>
              <w:lef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18.734,66</w:t>
            </w:r>
          </w:p>
        </w:tc>
      </w:tr>
      <w:tr w:rsidR="008327E2" w:rsidRPr="005C03A8" w:rsidTr="00260B77">
        <w:tc>
          <w:tcPr>
            <w:tcW w:w="775" w:type="dxa"/>
            <w:tcBorders>
              <w:top w:val="nil"/>
              <w:bottom w:val="nil"/>
              <w:right w:val="single" w:sz="4" w:space="0" w:color="auto"/>
            </w:tcBorders>
          </w:tcPr>
          <w:p w:rsidR="008327E2" w:rsidRPr="005C03A8" w:rsidRDefault="008327E2" w:rsidP="00260B77">
            <w:pPr>
              <w:jc w:val="right"/>
              <w:rPr>
                <w:rFonts w:cstheme="minorHAnsi"/>
                <w:sz w:val="18"/>
                <w:szCs w:val="18"/>
              </w:rPr>
            </w:pPr>
          </w:p>
        </w:tc>
        <w:tc>
          <w:tcPr>
            <w:tcW w:w="829" w:type="dxa"/>
            <w:tcBorders>
              <w:left w:val="single" w:sz="4" w:space="0" w:color="auto"/>
            </w:tcBorders>
          </w:tcPr>
          <w:p w:rsidR="008327E2" w:rsidRPr="00CF75D8" w:rsidRDefault="008327E2" w:rsidP="00260B77">
            <w:pPr>
              <w:jc w:val="right"/>
              <w:rPr>
                <w:rFonts w:cstheme="minorHAnsi"/>
                <w:sz w:val="18"/>
                <w:szCs w:val="18"/>
              </w:rPr>
            </w:pPr>
          </w:p>
        </w:tc>
        <w:tc>
          <w:tcPr>
            <w:tcW w:w="996" w:type="dxa"/>
          </w:tcPr>
          <w:p w:rsidR="008327E2" w:rsidRPr="00CF75D8" w:rsidRDefault="008327E2" w:rsidP="00260B77">
            <w:pPr>
              <w:jc w:val="right"/>
              <w:rPr>
                <w:rFonts w:cstheme="minorHAnsi"/>
                <w:sz w:val="18"/>
                <w:szCs w:val="18"/>
              </w:rPr>
            </w:pPr>
          </w:p>
        </w:tc>
        <w:tc>
          <w:tcPr>
            <w:tcW w:w="717" w:type="dxa"/>
          </w:tcPr>
          <w:p w:rsidR="008327E2" w:rsidRPr="00CF75D8" w:rsidRDefault="008327E2" w:rsidP="00260B77">
            <w:pPr>
              <w:jc w:val="right"/>
              <w:rPr>
                <w:rFonts w:cstheme="minorHAnsi"/>
                <w:sz w:val="18"/>
                <w:szCs w:val="18"/>
              </w:rPr>
            </w:pPr>
          </w:p>
        </w:tc>
        <w:tc>
          <w:tcPr>
            <w:tcW w:w="996" w:type="dxa"/>
          </w:tcPr>
          <w:p w:rsidR="008327E2" w:rsidRPr="00CF75D8" w:rsidRDefault="008327E2" w:rsidP="00260B77">
            <w:pPr>
              <w:jc w:val="right"/>
              <w:rPr>
                <w:rFonts w:cstheme="minorHAnsi"/>
                <w:sz w:val="18"/>
                <w:szCs w:val="18"/>
              </w:rPr>
            </w:pPr>
          </w:p>
        </w:tc>
        <w:tc>
          <w:tcPr>
            <w:tcW w:w="829" w:type="dxa"/>
          </w:tcPr>
          <w:p w:rsidR="008327E2" w:rsidRPr="00CF75D8" w:rsidRDefault="008327E2" w:rsidP="00260B77">
            <w:pPr>
              <w:jc w:val="right"/>
              <w:rPr>
                <w:rFonts w:cstheme="minorHAnsi"/>
                <w:sz w:val="18"/>
                <w:szCs w:val="18"/>
              </w:rPr>
            </w:pPr>
          </w:p>
        </w:tc>
        <w:tc>
          <w:tcPr>
            <w:tcW w:w="996" w:type="dxa"/>
          </w:tcPr>
          <w:p w:rsidR="008327E2" w:rsidRPr="00CF75D8" w:rsidRDefault="008327E2" w:rsidP="00260B77">
            <w:pPr>
              <w:jc w:val="right"/>
              <w:rPr>
                <w:rFonts w:cstheme="minorHAnsi"/>
                <w:sz w:val="18"/>
                <w:szCs w:val="18"/>
              </w:rPr>
            </w:pPr>
          </w:p>
        </w:tc>
        <w:tc>
          <w:tcPr>
            <w:tcW w:w="717" w:type="dxa"/>
          </w:tcPr>
          <w:p w:rsidR="008327E2" w:rsidRPr="00CF75D8" w:rsidRDefault="008327E2" w:rsidP="00260B77">
            <w:pPr>
              <w:jc w:val="right"/>
              <w:rPr>
                <w:rFonts w:cstheme="minorHAnsi"/>
                <w:sz w:val="18"/>
                <w:szCs w:val="18"/>
              </w:rPr>
            </w:pPr>
          </w:p>
        </w:tc>
        <w:tc>
          <w:tcPr>
            <w:tcW w:w="829" w:type="dxa"/>
          </w:tcPr>
          <w:p w:rsidR="008327E2" w:rsidRPr="00CF75D8" w:rsidRDefault="008327E2" w:rsidP="00260B77">
            <w:pPr>
              <w:jc w:val="right"/>
              <w:rPr>
                <w:rFonts w:cstheme="minorHAnsi"/>
                <w:sz w:val="18"/>
                <w:szCs w:val="18"/>
              </w:rPr>
            </w:pPr>
          </w:p>
        </w:tc>
        <w:tc>
          <w:tcPr>
            <w:tcW w:w="1107" w:type="dxa"/>
            <w:tcBorders>
              <w:right w:val="single" w:sz="4" w:space="0" w:color="auto"/>
            </w:tcBorders>
          </w:tcPr>
          <w:p w:rsidR="008327E2" w:rsidRPr="00CF75D8" w:rsidRDefault="008327E2" w:rsidP="00260B77">
            <w:pPr>
              <w:jc w:val="right"/>
              <w:rPr>
                <w:rFonts w:cstheme="minorHAnsi"/>
                <w:sz w:val="18"/>
                <w:szCs w:val="18"/>
              </w:rPr>
            </w:pPr>
          </w:p>
        </w:tc>
        <w:tc>
          <w:tcPr>
            <w:tcW w:w="1107" w:type="dxa"/>
            <w:tcBorders>
              <w:left w:val="single" w:sz="4" w:space="0" w:color="auto"/>
            </w:tcBorders>
          </w:tcPr>
          <w:p w:rsidR="008327E2" w:rsidRPr="005C03A8" w:rsidRDefault="008327E2" w:rsidP="00260B77">
            <w:pPr>
              <w:jc w:val="right"/>
              <w:rPr>
                <w:rFonts w:cstheme="minorHAnsi"/>
                <w:sz w:val="18"/>
                <w:szCs w:val="18"/>
              </w:rPr>
            </w:pPr>
          </w:p>
        </w:tc>
      </w:tr>
      <w:tr w:rsidR="008327E2" w:rsidRPr="005C03A8" w:rsidTr="00260B77">
        <w:tc>
          <w:tcPr>
            <w:tcW w:w="775" w:type="dxa"/>
            <w:tcBorders>
              <w:top w:val="nil"/>
              <w:bottom w:val="single" w:sz="4" w:space="0" w:color="auto"/>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Af</w:t>
            </w:r>
          </w:p>
        </w:tc>
        <w:tc>
          <w:tcPr>
            <w:tcW w:w="829" w:type="dxa"/>
            <w:tcBorders>
              <w:left w:val="single" w:sz="4" w:space="0" w:color="auto"/>
              <w:bottom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300,09</w:t>
            </w:r>
          </w:p>
        </w:tc>
        <w:tc>
          <w:tcPr>
            <w:tcW w:w="996" w:type="dxa"/>
            <w:tcBorders>
              <w:bottom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1.094,63</w:t>
            </w:r>
          </w:p>
        </w:tc>
        <w:tc>
          <w:tcPr>
            <w:tcW w:w="717" w:type="dxa"/>
            <w:tcBorders>
              <w:bottom w:val="single" w:sz="4" w:space="0" w:color="auto"/>
            </w:tcBorders>
          </w:tcPr>
          <w:p w:rsidR="008327E2" w:rsidRPr="00CF75D8" w:rsidRDefault="008327E2" w:rsidP="00260B77">
            <w:pPr>
              <w:jc w:val="right"/>
              <w:rPr>
                <w:rFonts w:cstheme="minorHAnsi"/>
                <w:sz w:val="18"/>
                <w:szCs w:val="18"/>
              </w:rPr>
            </w:pPr>
          </w:p>
        </w:tc>
        <w:tc>
          <w:tcPr>
            <w:tcW w:w="996" w:type="dxa"/>
            <w:tcBorders>
              <w:bottom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810,80</w:t>
            </w:r>
          </w:p>
        </w:tc>
        <w:tc>
          <w:tcPr>
            <w:tcW w:w="829" w:type="dxa"/>
            <w:tcBorders>
              <w:bottom w:val="single" w:sz="4" w:space="0" w:color="auto"/>
            </w:tcBorders>
          </w:tcPr>
          <w:p w:rsidR="008327E2" w:rsidRPr="00CF75D8" w:rsidRDefault="008327E2" w:rsidP="00260B77">
            <w:pPr>
              <w:jc w:val="right"/>
              <w:rPr>
                <w:rFonts w:cstheme="minorHAnsi"/>
                <w:sz w:val="18"/>
                <w:szCs w:val="18"/>
              </w:rPr>
            </w:pPr>
          </w:p>
        </w:tc>
        <w:tc>
          <w:tcPr>
            <w:tcW w:w="996" w:type="dxa"/>
            <w:tcBorders>
              <w:bottom w:val="single" w:sz="4" w:space="0" w:color="auto"/>
            </w:tcBorders>
          </w:tcPr>
          <w:p w:rsidR="008327E2" w:rsidRPr="00CF75D8" w:rsidRDefault="008327E2" w:rsidP="00260B77">
            <w:pPr>
              <w:jc w:val="right"/>
              <w:rPr>
                <w:rFonts w:cstheme="minorHAnsi"/>
                <w:sz w:val="18"/>
                <w:szCs w:val="18"/>
              </w:rPr>
            </w:pPr>
          </w:p>
        </w:tc>
        <w:tc>
          <w:tcPr>
            <w:tcW w:w="717" w:type="dxa"/>
            <w:tcBorders>
              <w:bottom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4,99</w:t>
            </w:r>
          </w:p>
        </w:tc>
        <w:tc>
          <w:tcPr>
            <w:tcW w:w="829" w:type="dxa"/>
            <w:tcBorders>
              <w:bottom w:val="single" w:sz="4" w:space="0" w:color="auto"/>
            </w:tcBorders>
          </w:tcPr>
          <w:p w:rsidR="008327E2" w:rsidRPr="00CF75D8" w:rsidRDefault="008327E2" w:rsidP="00260B77">
            <w:pPr>
              <w:jc w:val="right"/>
              <w:rPr>
                <w:rFonts w:cstheme="minorHAnsi"/>
                <w:sz w:val="18"/>
                <w:szCs w:val="18"/>
              </w:rPr>
            </w:pPr>
          </w:p>
        </w:tc>
        <w:tc>
          <w:tcPr>
            <w:tcW w:w="1107" w:type="dxa"/>
            <w:tcBorders>
              <w:bottom w:val="single" w:sz="4" w:space="0" w:color="auto"/>
              <w:right w:val="single" w:sz="4" w:space="0" w:color="auto"/>
            </w:tcBorders>
          </w:tcPr>
          <w:p w:rsidR="008327E2" w:rsidRPr="00CF75D8" w:rsidRDefault="008327E2" w:rsidP="00260B77">
            <w:pPr>
              <w:jc w:val="right"/>
              <w:rPr>
                <w:rFonts w:cstheme="minorHAnsi"/>
                <w:sz w:val="18"/>
                <w:szCs w:val="18"/>
              </w:rPr>
            </w:pPr>
            <w:r w:rsidRPr="00CF75D8">
              <w:rPr>
                <w:rFonts w:cstheme="minorHAnsi"/>
                <w:sz w:val="18"/>
                <w:szCs w:val="18"/>
              </w:rPr>
              <w:t xml:space="preserve">  3.495,63</w:t>
            </w:r>
          </w:p>
        </w:tc>
        <w:tc>
          <w:tcPr>
            <w:tcW w:w="1107" w:type="dxa"/>
            <w:tcBorders>
              <w:left w:val="single" w:sz="4" w:space="0" w:color="auto"/>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5.706,14</w:t>
            </w:r>
          </w:p>
        </w:tc>
      </w:tr>
      <w:tr w:rsidR="008327E2" w:rsidRPr="005C03A8" w:rsidTr="00260B77">
        <w:trPr>
          <w:trHeight w:val="113"/>
        </w:trPr>
        <w:tc>
          <w:tcPr>
            <w:tcW w:w="775" w:type="dxa"/>
            <w:tcBorders>
              <w:top w:val="single" w:sz="4" w:space="0" w:color="auto"/>
              <w:bottom w:val="nil"/>
              <w:right w:val="single" w:sz="4" w:space="0" w:color="auto"/>
            </w:tcBorders>
          </w:tcPr>
          <w:p w:rsidR="008327E2" w:rsidRPr="005C03A8" w:rsidRDefault="008327E2" w:rsidP="00260B77">
            <w:pPr>
              <w:jc w:val="right"/>
              <w:rPr>
                <w:rFonts w:cstheme="minorHAnsi"/>
                <w:sz w:val="18"/>
                <w:szCs w:val="18"/>
              </w:rPr>
            </w:pPr>
          </w:p>
        </w:tc>
        <w:tc>
          <w:tcPr>
            <w:tcW w:w="829" w:type="dxa"/>
            <w:tcBorders>
              <w:top w:val="single" w:sz="4" w:space="0" w:color="auto"/>
              <w:left w:val="single" w:sz="4" w:space="0" w:color="auto"/>
              <w:bottom w:val="nil"/>
            </w:tcBorders>
          </w:tcPr>
          <w:p w:rsidR="008327E2" w:rsidRPr="005C03A8" w:rsidRDefault="008327E2" w:rsidP="00260B77">
            <w:pPr>
              <w:jc w:val="right"/>
              <w:rPr>
                <w:rFonts w:cstheme="minorHAnsi"/>
                <w:sz w:val="18"/>
                <w:szCs w:val="18"/>
              </w:rPr>
            </w:pPr>
          </w:p>
        </w:tc>
        <w:tc>
          <w:tcPr>
            <w:tcW w:w="996" w:type="dxa"/>
            <w:tcBorders>
              <w:top w:val="single" w:sz="4" w:space="0" w:color="auto"/>
              <w:bottom w:val="nil"/>
            </w:tcBorders>
          </w:tcPr>
          <w:p w:rsidR="008327E2" w:rsidRPr="005C03A8" w:rsidRDefault="008327E2" w:rsidP="00260B77">
            <w:pPr>
              <w:jc w:val="right"/>
              <w:rPr>
                <w:rFonts w:cstheme="minorHAnsi"/>
                <w:sz w:val="18"/>
                <w:szCs w:val="18"/>
              </w:rPr>
            </w:pPr>
          </w:p>
        </w:tc>
        <w:tc>
          <w:tcPr>
            <w:tcW w:w="717" w:type="dxa"/>
            <w:tcBorders>
              <w:top w:val="single" w:sz="4" w:space="0" w:color="auto"/>
              <w:bottom w:val="nil"/>
            </w:tcBorders>
          </w:tcPr>
          <w:p w:rsidR="008327E2" w:rsidRPr="005C03A8" w:rsidRDefault="008327E2" w:rsidP="00260B77">
            <w:pPr>
              <w:jc w:val="right"/>
              <w:rPr>
                <w:rFonts w:cstheme="minorHAnsi"/>
                <w:sz w:val="18"/>
                <w:szCs w:val="18"/>
              </w:rPr>
            </w:pPr>
          </w:p>
        </w:tc>
        <w:tc>
          <w:tcPr>
            <w:tcW w:w="996" w:type="dxa"/>
            <w:tcBorders>
              <w:top w:val="single" w:sz="4" w:space="0" w:color="auto"/>
              <w:bottom w:val="nil"/>
            </w:tcBorders>
          </w:tcPr>
          <w:p w:rsidR="008327E2" w:rsidRPr="005C03A8" w:rsidRDefault="008327E2" w:rsidP="00260B77">
            <w:pPr>
              <w:jc w:val="right"/>
              <w:rPr>
                <w:rFonts w:cstheme="minorHAnsi"/>
                <w:sz w:val="18"/>
                <w:szCs w:val="18"/>
              </w:rPr>
            </w:pPr>
          </w:p>
        </w:tc>
        <w:tc>
          <w:tcPr>
            <w:tcW w:w="829" w:type="dxa"/>
            <w:tcBorders>
              <w:top w:val="single" w:sz="4" w:space="0" w:color="auto"/>
              <w:bottom w:val="nil"/>
            </w:tcBorders>
          </w:tcPr>
          <w:p w:rsidR="008327E2" w:rsidRPr="005C03A8" w:rsidRDefault="008327E2" w:rsidP="00260B77">
            <w:pPr>
              <w:jc w:val="right"/>
              <w:rPr>
                <w:rFonts w:cstheme="minorHAnsi"/>
                <w:sz w:val="18"/>
                <w:szCs w:val="18"/>
              </w:rPr>
            </w:pPr>
          </w:p>
        </w:tc>
        <w:tc>
          <w:tcPr>
            <w:tcW w:w="996" w:type="dxa"/>
            <w:tcBorders>
              <w:top w:val="single" w:sz="4" w:space="0" w:color="auto"/>
              <w:bottom w:val="nil"/>
            </w:tcBorders>
          </w:tcPr>
          <w:p w:rsidR="008327E2" w:rsidRPr="005C03A8" w:rsidRDefault="008327E2" w:rsidP="00260B77">
            <w:pPr>
              <w:jc w:val="right"/>
              <w:rPr>
                <w:rFonts w:cstheme="minorHAnsi"/>
                <w:sz w:val="18"/>
                <w:szCs w:val="18"/>
              </w:rPr>
            </w:pPr>
          </w:p>
        </w:tc>
        <w:tc>
          <w:tcPr>
            <w:tcW w:w="717" w:type="dxa"/>
            <w:tcBorders>
              <w:top w:val="single" w:sz="4" w:space="0" w:color="auto"/>
              <w:bottom w:val="nil"/>
            </w:tcBorders>
          </w:tcPr>
          <w:p w:rsidR="008327E2" w:rsidRPr="005C03A8" w:rsidRDefault="008327E2" w:rsidP="00260B77">
            <w:pPr>
              <w:jc w:val="right"/>
              <w:rPr>
                <w:rFonts w:cstheme="minorHAnsi"/>
                <w:sz w:val="18"/>
                <w:szCs w:val="18"/>
              </w:rPr>
            </w:pPr>
          </w:p>
        </w:tc>
        <w:tc>
          <w:tcPr>
            <w:tcW w:w="829" w:type="dxa"/>
            <w:tcBorders>
              <w:top w:val="single" w:sz="4" w:space="0" w:color="auto"/>
              <w:bottom w:val="nil"/>
            </w:tcBorders>
          </w:tcPr>
          <w:p w:rsidR="008327E2" w:rsidRPr="005C03A8" w:rsidRDefault="008327E2" w:rsidP="00260B77">
            <w:pPr>
              <w:jc w:val="right"/>
              <w:rPr>
                <w:rFonts w:cstheme="minorHAnsi"/>
                <w:sz w:val="18"/>
                <w:szCs w:val="18"/>
              </w:rPr>
            </w:pPr>
          </w:p>
        </w:tc>
        <w:tc>
          <w:tcPr>
            <w:tcW w:w="1107" w:type="dxa"/>
            <w:tcBorders>
              <w:top w:val="single" w:sz="4" w:space="0" w:color="auto"/>
              <w:bottom w:val="nil"/>
              <w:right w:val="single" w:sz="4" w:space="0" w:color="auto"/>
            </w:tcBorders>
          </w:tcPr>
          <w:p w:rsidR="008327E2" w:rsidRPr="005C03A8" w:rsidRDefault="008327E2" w:rsidP="00260B77">
            <w:pPr>
              <w:jc w:val="right"/>
              <w:rPr>
                <w:rFonts w:cstheme="minorHAnsi"/>
                <w:sz w:val="18"/>
                <w:szCs w:val="18"/>
              </w:rPr>
            </w:pPr>
          </w:p>
        </w:tc>
        <w:tc>
          <w:tcPr>
            <w:tcW w:w="1107" w:type="dxa"/>
            <w:tcBorders>
              <w:top w:val="single" w:sz="4" w:space="0" w:color="auto"/>
              <w:left w:val="single" w:sz="4" w:space="0" w:color="auto"/>
              <w:bottom w:val="nil"/>
            </w:tcBorders>
          </w:tcPr>
          <w:p w:rsidR="008327E2" w:rsidRPr="005C03A8" w:rsidRDefault="008327E2" w:rsidP="00260B77">
            <w:pPr>
              <w:jc w:val="right"/>
              <w:rPr>
                <w:rFonts w:cstheme="minorHAnsi"/>
                <w:sz w:val="18"/>
                <w:szCs w:val="18"/>
              </w:rPr>
            </w:pPr>
          </w:p>
        </w:tc>
      </w:tr>
      <w:tr w:rsidR="008327E2" w:rsidRPr="005C03A8" w:rsidTr="00260B77">
        <w:tc>
          <w:tcPr>
            <w:tcW w:w="775" w:type="dxa"/>
            <w:tcBorders>
              <w:top w:val="nil"/>
              <w:bottom w:val="single" w:sz="4" w:space="0" w:color="auto"/>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31-12</w:t>
            </w:r>
          </w:p>
        </w:tc>
        <w:tc>
          <w:tcPr>
            <w:tcW w:w="829" w:type="dxa"/>
            <w:tcBorders>
              <w:top w:val="nil"/>
              <w:left w:val="single" w:sz="4" w:space="0" w:color="auto"/>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233,78</w:t>
            </w:r>
          </w:p>
        </w:tc>
        <w:tc>
          <w:tcPr>
            <w:tcW w:w="996"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630,98</w:t>
            </w:r>
          </w:p>
        </w:tc>
        <w:tc>
          <w:tcPr>
            <w:tcW w:w="717"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78,64</w:t>
            </w:r>
          </w:p>
        </w:tc>
        <w:tc>
          <w:tcPr>
            <w:tcW w:w="996"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316,28</w:t>
            </w:r>
          </w:p>
        </w:tc>
        <w:tc>
          <w:tcPr>
            <w:tcW w:w="829"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525,00</w:t>
            </w:r>
          </w:p>
        </w:tc>
        <w:tc>
          <w:tcPr>
            <w:tcW w:w="996"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1.442,28</w:t>
            </w:r>
          </w:p>
        </w:tc>
        <w:tc>
          <w:tcPr>
            <w:tcW w:w="717"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5,01</w:t>
            </w:r>
          </w:p>
        </w:tc>
        <w:tc>
          <w:tcPr>
            <w:tcW w:w="829" w:type="dxa"/>
            <w:tcBorders>
              <w:top w:val="nil"/>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175</w:t>
            </w:r>
          </w:p>
        </w:tc>
        <w:tc>
          <w:tcPr>
            <w:tcW w:w="1107" w:type="dxa"/>
            <w:tcBorders>
              <w:top w:val="nil"/>
              <w:bottom w:val="single" w:sz="4" w:space="0" w:color="auto"/>
              <w:right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11.198,71</w:t>
            </w:r>
          </w:p>
        </w:tc>
        <w:tc>
          <w:tcPr>
            <w:tcW w:w="1107" w:type="dxa"/>
            <w:tcBorders>
              <w:top w:val="nil"/>
              <w:left w:val="single" w:sz="4" w:space="0" w:color="auto"/>
              <w:bottom w:val="single" w:sz="4" w:space="0" w:color="auto"/>
            </w:tcBorders>
          </w:tcPr>
          <w:p w:rsidR="008327E2" w:rsidRPr="005C03A8" w:rsidRDefault="008327E2" w:rsidP="00260B77">
            <w:pPr>
              <w:jc w:val="right"/>
              <w:rPr>
                <w:rFonts w:cstheme="minorHAnsi"/>
                <w:sz w:val="18"/>
                <w:szCs w:val="18"/>
              </w:rPr>
            </w:pPr>
            <w:r w:rsidRPr="005C03A8">
              <w:rPr>
                <w:rFonts w:cstheme="minorHAnsi"/>
                <w:sz w:val="18"/>
                <w:szCs w:val="18"/>
              </w:rPr>
              <w:t>14.605,68</w:t>
            </w:r>
          </w:p>
        </w:tc>
      </w:tr>
    </w:tbl>
    <w:p w:rsidR="008327E2" w:rsidRDefault="008327E2" w:rsidP="008327E2">
      <w:pPr>
        <w:rPr>
          <w:rFonts w:asciiTheme="minorHAnsi" w:hAnsiTheme="minorHAnsi" w:cstheme="minorHAnsi"/>
        </w:rPr>
      </w:pPr>
    </w:p>
    <w:p w:rsidR="008327E2" w:rsidRDefault="008327E2" w:rsidP="008327E2">
      <w:r>
        <w:br w:type="page"/>
      </w:r>
    </w:p>
    <w:tbl>
      <w:tblPr>
        <w:tblW w:w="5812" w:type="dxa"/>
        <w:tblInd w:w="70" w:type="dxa"/>
        <w:tblCellMar>
          <w:left w:w="70" w:type="dxa"/>
          <w:right w:w="70" w:type="dxa"/>
        </w:tblCellMar>
        <w:tblLook w:val="04A0"/>
      </w:tblPr>
      <w:tblGrid>
        <w:gridCol w:w="4784"/>
        <w:gridCol w:w="146"/>
        <w:gridCol w:w="882"/>
      </w:tblGrid>
      <w:tr w:rsidR="008327E2" w:rsidRPr="00F05AEE" w:rsidTr="00260B77">
        <w:trPr>
          <w:trHeight w:val="420"/>
        </w:trPr>
        <w:tc>
          <w:tcPr>
            <w:tcW w:w="4930" w:type="dxa"/>
            <w:gridSpan w:val="2"/>
            <w:tcBorders>
              <w:top w:val="nil"/>
              <w:left w:val="nil"/>
              <w:bottom w:val="nil"/>
              <w:right w:val="nil"/>
            </w:tcBorders>
            <w:shd w:val="clear" w:color="auto" w:fill="auto"/>
            <w:noWrap/>
            <w:vAlign w:val="bottom"/>
            <w:hideMark/>
          </w:tcPr>
          <w:p w:rsidR="008327E2" w:rsidRPr="00DC014A" w:rsidRDefault="008327E2" w:rsidP="00260B77">
            <w:pPr>
              <w:spacing w:line="240" w:lineRule="auto"/>
              <w:rPr>
                <w:rFonts w:asciiTheme="minorHAnsi" w:eastAsia="Times New Roman" w:hAnsiTheme="minorHAnsi" w:cstheme="minorHAnsi"/>
                <w:b/>
                <w:bCs/>
                <w:color w:val="000000"/>
                <w:u w:val="single"/>
                <w:lang w:val="nl-NL" w:eastAsia="nl-NL"/>
              </w:rPr>
            </w:pPr>
            <w:r w:rsidRPr="00DC014A">
              <w:rPr>
                <w:rFonts w:asciiTheme="minorHAnsi" w:eastAsia="Times New Roman" w:hAnsiTheme="minorHAnsi" w:cstheme="minorHAnsi"/>
                <w:b/>
                <w:bCs/>
                <w:color w:val="000000"/>
                <w:u w:val="single"/>
                <w:lang w:val="nl-NL" w:eastAsia="nl-NL"/>
              </w:rPr>
              <w:lastRenderedPageBreak/>
              <w:t>Staat van baten en lasten</w:t>
            </w:r>
          </w:p>
        </w:tc>
        <w:tc>
          <w:tcPr>
            <w:tcW w:w="882" w:type="dxa"/>
            <w:tcBorders>
              <w:top w:val="nil"/>
              <w:left w:val="nil"/>
              <w:bottom w:val="nil"/>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lang w:val="nl-NL" w:eastAsia="nl-NL"/>
              </w:rPr>
            </w:pPr>
          </w:p>
        </w:tc>
      </w:tr>
      <w:tr w:rsidR="008327E2" w:rsidRPr="00F05AEE" w:rsidTr="00260B77">
        <w:trPr>
          <w:trHeight w:val="290"/>
        </w:trPr>
        <w:tc>
          <w:tcPr>
            <w:tcW w:w="4784" w:type="dxa"/>
            <w:tcBorders>
              <w:top w:val="nil"/>
              <w:left w:val="nil"/>
              <w:bottom w:val="single" w:sz="4" w:space="0" w:color="auto"/>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46" w:type="dxa"/>
            <w:tcBorders>
              <w:top w:val="nil"/>
              <w:left w:val="nil"/>
              <w:bottom w:val="single" w:sz="4" w:space="0" w:color="auto"/>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single" w:sz="4" w:space="0" w:color="auto"/>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370"/>
        </w:trPr>
        <w:tc>
          <w:tcPr>
            <w:tcW w:w="4784" w:type="dxa"/>
            <w:tcBorders>
              <w:top w:val="single" w:sz="4" w:space="0" w:color="auto"/>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Baten</w:t>
            </w:r>
          </w:p>
        </w:tc>
        <w:tc>
          <w:tcPr>
            <w:tcW w:w="146" w:type="dxa"/>
            <w:tcBorders>
              <w:top w:val="single" w:sz="4" w:space="0" w:color="auto"/>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882" w:type="dxa"/>
            <w:tcBorders>
              <w:top w:val="single" w:sz="4" w:space="0" w:color="auto"/>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Sponsoring+donaties</w:t>
            </w: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18.734,66</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color w:val="000000"/>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37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Lasten</w:t>
            </w: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Pr>
                <w:rFonts w:asciiTheme="minorHAnsi" w:eastAsia="Times New Roman" w:hAnsiTheme="minorHAnsi" w:cstheme="minorHAnsi"/>
                <w:b/>
                <w:bCs/>
                <w:color w:val="000000"/>
                <w:sz w:val="18"/>
                <w:szCs w:val="18"/>
                <w:lang w:val="nl-NL" w:eastAsia="nl-NL"/>
              </w:rPr>
              <w:t>Uitgaven</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color w:val="000000"/>
                <w:sz w:val="18"/>
                <w:szCs w:val="18"/>
                <w:lang w:val="nl-NL" w:eastAsia="nl-NL"/>
              </w:rPr>
            </w:pPr>
            <w:r w:rsidRPr="000A6CAC">
              <w:rPr>
                <w:rFonts w:asciiTheme="minorHAnsi" w:eastAsia="Times New Roman" w:hAnsiTheme="minorHAnsi" w:cstheme="minorHAnsi"/>
                <w:color w:val="000000"/>
                <w:sz w:val="18"/>
                <w:szCs w:val="18"/>
                <w:lang w:val="nl-NL" w:eastAsia="nl-NL"/>
              </w:rPr>
              <w:t>Besteed aan doelstellingen</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CC7828">
              <w:rPr>
                <w:rFonts w:asciiTheme="minorHAnsi" w:eastAsia="Times New Roman" w:hAnsiTheme="minorHAnsi" w:cstheme="minorHAnsi"/>
                <w:color w:val="000000"/>
                <w:sz w:val="18"/>
                <w:szCs w:val="18"/>
                <w:lang w:val="nl-NL" w:eastAsia="nl-NL"/>
              </w:rPr>
              <w:t>4.311,4</w:t>
            </w:r>
            <w:r w:rsidRPr="000A6CAC">
              <w:rPr>
                <w:rFonts w:asciiTheme="minorHAnsi" w:eastAsia="Times New Roman" w:hAnsiTheme="minorHAnsi" w:cstheme="minorHAnsi"/>
                <w:color w:val="000000"/>
                <w:sz w:val="18"/>
                <w:szCs w:val="18"/>
                <w:lang w:val="nl-NL" w:eastAsia="nl-NL"/>
              </w:rPr>
              <w:t>2</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color w:val="000000"/>
                <w:sz w:val="18"/>
                <w:szCs w:val="18"/>
                <w:lang w:val="nl-NL" w:eastAsia="nl-NL"/>
              </w:rPr>
            </w:pPr>
            <w:r w:rsidRPr="00CC7828">
              <w:rPr>
                <w:rFonts w:asciiTheme="minorHAnsi" w:eastAsia="Times New Roman" w:hAnsiTheme="minorHAnsi" w:cstheme="minorHAnsi"/>
                <w:color w:val="000000"/>
                <w:sz w:val="18"/>
                <w:szCs w:val="18"/>
                <w:lang w:val="nl-NL" w:eastAsia="nl-NL"/>
              </w:rPr>
              <w:t>Administratie</w:t>
            </w: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color w:val="000000"/>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CC7828">
              <w:rPr>
                <w:rFonts w:asciiTheme="minorHAnsi" w:eastAsia="Times New Roman" w:hAnsiTheme="minorHAnsi" w:cstheme="minorHAnsi"/>
                <w:color w:val="000000"/>
                <w:sz w:val="18"/>
                <w:szCs w:val="18"/>
                <w:lang w:val="nl-NL" w:eastAsia="nl-NL"/>
              </w:rPr>
              <w:t>300,09</w:t>
            </w: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color w:val="000000"/>
                <w:sz w:val="18"/>
                <w:szCs w:val="18"/>
                <w:lang w:val="nl-NL" w:eastAsia="nl-NL"/>
              </w:rPr>
            </w:pPr>
            <w:r w:rsidRPr="00CC7828">
              <w:rPr>
                <w:rFonts w:asciiTheme="minorHAnsi" w:eastAsia="Times New Roman" w:hAnsiTheme="minorHAnsi" w:cstheme="minorHAnsi"/>
                <w:color w:val="000000"/>
                <w:sz w:val="18"/>
                <w:szCs w:val="18"/>
                <w:lang w:val="nl-NL" w:eastAsia="nl-NL"/>
              </w:rPr>
              <w:t xml:space="preserve">Overige kosten </w:t>
            </w:r>
            <w:proofErr w:type="spellStart"/>
            <w:r w:rsidRPr="00CC7828">
              <w:rPr>
                <w:rFonts w:asciiTheme="minorHAnsi" w:eastAsia="Times New Roman" w:hAnsiTheme="minorHAnsi" w:cstheme="minorHAnsi"/>
                <w:color w:val="000000"/>
                <w:sz w:val="18"/>
                <w:szCs w:val="18"/>
                <w:lang w:val="nl-NL" w:eastAsia="nl-NL"/>
              </w:rPr>
              <w:t>tlv</w:t>
            </w:r>
            <w:proofErr w:type="spellEnd"/>
            <w:r w:rsidRPr="00CC7828">
              <w:rPr>
                <w:rFonts w:asciiTheme="minorHAnsi" w:eastAsia="Times New Roman" w:hAnsiTheme="minorHAnsi" w:cstheme="minorHAnsi"/>
                <w:color w:val="000000"/>
                <w:sz w:val="18"/>
                <w:szCs w:val="18"/>
                <w:lang w:val="nl-NL" w:eastAsia="nl-NL"/>
              </w:rPr>
              <w:t xml:space="preserve"> kostenreserve</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color w:val="000000"/>
                <w:sz w:val="18"/>
                <w:szCs w:val="18"/>
                <w:lang w:val="nl-NL" w:eastAsia="nl-NL"/>
              </w:rPr>
            </w:pPr>
            <w:r w:rsidRPr="00CC7828">
              <w:rPr>
                <w:rFonts w:asciiTheme="minorHAnsi" w:eastAsia="Times New Roman" w:hAnsiTheme="minorHAnsi" w:cstheme="minorHAnsi"/>
                <w:color w:val="000000"/>
                <w:sz w:val="18"/>
                <w:szCs w:val="18"/>
                <w:lang w:val="nl-NL" w:eastAsia="nl-NL"/>
              </w:rPr>
              <w:t>1.094,63</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Totale uitgaven</w:t>
            </w: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5.706,14</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Toevoeging aan bestemmingsreserves</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12.892,89</w:t>
            </w: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Toevoeging aan kostenreserve</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60,63</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290"/>
        </w:trPr>
        <w:tc>
          <w:tcPr>
            <w:tcW w:w="4930" w:type="dxa"/>
            <w:gridSpan w:val="2"/>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Som van lasten</w:t>
            </w: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18.659,66</w:t>
            </w:r>
          </w:p>
        </w:tc>
      </w:tr>
      <w:tr w:rsidR="008327E2" w:rsidRPr="00CC7828" w:rsidTr="00260B77">
        <w:trPr>
          <w:trHeight w:val="290"/>
        </w:trPr>
        <w:tc>
          <w:tcPr>
            <w:tcW w:w="4784" w:type="dxa"/>
            <w:tcBorders>
              <w:top w:val="nil"/>
              <w:left w:val="single" w:sz="4" w:space="0" w:color="auto"/>
              <w:bottom w:val="nil"/>
              <w:right w:val="nil"/>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p>
        </w:tc>
        <w:tc>
          <w:tcPr>
            <w:tcW w:w="146" w:type="dxa"/>
            <w:tcBorders>
              <w:top w:val="nil"/>
              <w:left w:val="nil"/>
              <w:bottom w:val="nil"/>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c>
          <w:tcPr>
            <w:tcW w:w="882" w:type="dxa"/>
            <w:tcBorders>
              <w:top w:val="nil"/>
              <w:left w:val="nil"/>
              <w:bottom w:val="nil"/>
              <w:right w:val="single" w:sz="4" w:space="0" w:color="auto"/>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sz w:val="18"/>
                <w:szCs w:val="18"/>
                <w:lang w:val="nl-NL" w:eastAsia="nl-NL"/>
              </w:rPr>
            </w:pPr>
          </w:p>
        </w:tc>
      </w:tr>
      <w:tr w:rsidR="008327E2" w:rsidRPr="00CC7828" w:rsidTr="00260B77">
        <w:trPr>
          <w:trHeight w:val="300"/>
        </w:trPr>
        <w:tc>
          <w:tcPr>
            <w:tcW w:w="4784" w:type="dxa"/>
            <w:tcBorders>
              <w:top w:val="nil"/>
              <w:left w:val="single" w:sz="4" w:space="0" w:color="auto"/>
              <w:bottom w:val="single" w:sz="4" w:space="0" w:color="auto"/>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Saldo baten -/- lasten</w:t>
            </w:r>
          </w:p>
        </w:tc>
        <w:tc>
          <w:tcPr>
            <w:tcW w:w="146" w:type="dxa"/>
            <w:tcBorders>
              <w:top w:val="nil"/>
              <w:left w:val="nil"/>
              <w:bottom w:val="single" w:sz="4" w:space="0" w:color="auto"/>
              <w:right w:val="nil"/>
            </w:tcBorders>
            <w:shd w:val="clear" w:color="auto" w:fill="auto"/>
            <w:noWrap/>
            <w:vAlign w:val="bottom"/>
            <w:hideMark/>
          </w:tcPr>
          <w:p w:rsidR="008327E2" w:rsidRPr="00CC7828" w:rsidRDefault="008327E2" w:rsidP="00260B77">
            <w:pPr>
              <w:spacing w:line="240" w:lineRule="auto"/>
              <w:rPr>
                <w:rFonts w:asciiTheme="minorHAnsi" w:eastAsia="Times New Roman" w:hAnsiTheme="minorHAnsi" w:cstheme="minorHAnsi"/>
                <w:b/>
                <w:bCs/>
                <w:color w:val="000000"/>
                <w:sz w:val="18"/>
                <w:szCs w:val="18"/>
                <w:lang w:val="nl-NL" w:eastAsia="nl-NL"/>
              </w:rPr>
            </w:pPr>
          </w:p>
        </w:tc>
        <w:tc>
          <w:tcPr>
            <w:tcW w:w="882" w:type="dxa"/>
            <w:tcBorders>
              <w:top w:val="nil"/>
              <w:left w:val="nil"/>
              <w:bottom w:val="single" w:sz="4" w:space="0" w:color="auto"/>
              <w:right w:val="single" w:sz="4" w:space="0" w:color="auto"/>
            </w:tcBorders>
            <w:shd w:val="clear" w:color="auto" w:fill="auto"/>
            <w:noWrap/>
            <w:vAlign w:val="bottom"/>
            <w:hideMark/>
          </w:tcPr>
          <w:p w:rsidR="008327E2" w:rsidRPr="00CC7828" w:rsidRDefault="008327E2" w:rsidP="00260B77">
            <w:pPr>
              <w:spacing w:line="240" w:lineRule="auto"/>
              <w:jc w:val="right"/>
              <w:rPr>
                <w:rFonts w:asciiTheme="minorHAnsi" w:eastAsia="Times New Roman" w:hAnsiTheme="minorHAnsi" w:cstheme="minorHAnsi"/>
                <w:b/>
                <w:bCs/>
                <w:color w:val="000000"/>
                <w:sz w:val="18"/>
                <w:szCs w:val="18"/>
                <w:lang w:val="nl-NL" w:eastAsia="nl-NL"/>
              </w:rPr>
            </w:pPr>
            <w:r w:rsidRPr="00CC7828">
              <w:rPr>
                <w:rFonts w:asciiTheme="minorHAnsi" w:eastAsia="Times New Roman" w:hAnsiTheme="minorHAnsi" w:cstheme="minorHAnsi"/>
                <w:b/>
                <w:bCs/>
                <w:color w:val="000000"/>
                <w:sz w:val="18"/>
                <w:szCs w:val="18"/>
                <w:lang w:val="nl-NL" w:eastAsia="nl-NL"/>
              </w:rPr>
              <w:t>75,00</w:t>
            </w:r>
          </w:p>
        </w:tc>
      </w:tr>
    </w:tbl>
    <w:p w:rsidR="008327E2" w:rsidRPr="00BD5AA4" w:rsidRDefault="008327E2" w:rsidP="008327E2">
      <w:pPr>
        <w:rPr>
          <w:rFonts w:asciiTheme="minorHAnsi" w:hAnsiTheme="minorHAnsi" w:cstheme="minorHAnsi"/>
          <w:sz w:val="18"/>
          <w:szCs w:val="18"/>
        </w:rPr>
      </w:pPr>
    </w:p>
    <w:p w:rsidR="008327E2" w:rsidRDefault="008327E2" w:rsidP="008327E2">
      <w:pPr>
        <w:rPr>
          <w:rFonts w:asciiTheme="minorHAnsi" w:hAnsiTheme="minorHAnsi" w:cstheme="minorHAnsi"/>
          <w:b/>
        </w:rPr>
      </w:pPr>
    </w:p>
    <w:p w:rsidR="008327E2" w:rsidRPr="005D5CC0" w:rsidRDefault="008327E2" w:rsidP="008327E2">
      <w:pPr>
        <w:rPr>
          <w:rFonts w:asciiTheme="minorHAnsi" w:hAnsiTheme="minorHAnsi" w:cstheme="minorHAnsi"/>
          <w:b/>
          <w:lang w:val="nl-NL"/>
        </w:rPr>
      </w:pPr>
      <w:r w:rsidRPr="001D397F">
        <w:rPr>
          <w:rFonts w:asciiTheme="minorHAnsi" w:hAnsiTheme="minorHAnsi" w:cstheme="minorHAnsi"/>
          <w:b/>
          <w:lang w:val="nl-NL"/>
        </w:rPr>
        <w:t>Toelichting</w:t>
      </w:r>
      <w:r w:rsidR="00DC014A">
        <w:rPr>
          <w:rFonts w:asciiTheme="minorHAnsi" w:hAnsiTheme="minorHAnsi" w:cstheme="minorHAnsi"/>
          <w:b/>
          <w:lang w:val="nl-NL"/>
        </w:rPr>
        <w:t>:</w:t>
      </w:r>
      <w:r w:rsidRPr="001D397F">
        <w:rPr>
          <w:rFonts w:asciiTheme="minorHAnsi" w:hAnsiTheme="minorHAnsi" w:cstheme="minorHAnsi"/>
          <w:b/>
          <w:lang w:val="nl-NL"/>
        </w:rPr>
        <w:br/>
      </w:r>
      <w:r>
        <w:rPr>
          <w:rFonts w:asciiTheme="minorHAnsi" w:hAnsiTheme="minorHAnsi" w:cstheme="minorHAnsi"/>
          <w:b/>
          <w:lang w:val="nl-NL"/>
        </w:rPr>
        <w:br/>
      </w:r>
      <w:proofErr w:type="spellStart"/>
      <w:r w:rsidRPr="005D5CC0">
        <w:rPr>
          <w:rFonts w:asciiTheme="minorHAnsi" w:hAnsiTheme="minorHAnsi" w:cstheme="minorHAnsi"/>
          <w:b/>
        </w:rPr>
        <w:t>Liquide</w:t>
      </w:r>
      <w:proofErr w:type="spellEnd"/>
      <w:r w:rsidRPr="005D5CC0">
        <w:rPr>
          <w:rFonts w:asciiTheme="minorHAnsi" w:hAnsiTheme="minorHAnsi" w:cstheme="minorHAnsi"/>
          <w:b/>
        </w:rPr>
        <w:t xml:space="preserve"> </w:t>
      </w:r>
      <w:proofErr w:type="spellStart"/>
      <w:r w:rsidRPr="005D5CC0">
        <w:rPr>
          <w:rFonts w:asciiTheme="minorHAnsi" w:hAnsiTheme="minorHAnsi" w:cstheme="minorHAnsi"/>
          <w:b/>
        </w:rPr>
        <w:t>middelen</w:t>
      </w:r>
      <w:proofErr w:type="spellEnd"/>
    </w:p>
    <w:p w:rsidR="008327E2" w:rsidRDefault="008327E2" w:rsidP="008327E2">
      <w:pPr>
        <w:rPr>
          <w:rFonts w:asciiTheme="minorHAnsi" w:hAnsiTheme="minorHAnsi" w:cstheme="minorHAnsi"/>
          <w:b/>
        </w:rPr>
      </w:pPr>
    </w:p>
    <w:p w:rsidR="008327E2" w:rsidRPr="00DC33FF" w:rsidRDefault="008327E2" w:rsidP="008327E2">
      <w:pPr>
        <w:rPr>
          <w:lang w:val="nl-NL"/>
        </w:rPr>
      </w:pPr>
      <w:r w:rsidRPr="00DC33FF">
        <w:rPr>
          <w:lang w:val="nl-NL"/>
        </w:rPr>
        <w:t xml:space="preserve">Er staat een groter bedrag op de bankrekening dan de bedoeling is. Door Corona heeft DZR veel minder activiteiten kunnen uitvoeren waar geld voor </w:t>
      </w:r>
      <w:r>
        <w:rPr>
          <w:lang w:val="nl-NL"/>
        </w:rPr>
        <w:t>is bestemd</w:t>
      </w:r>
      <w:r w:rsidRPr="00DC33FF">
        <w:rPr>
          <w:lang w:val="nl-NL"/>
        </w:rPr>
        <w:t xml:space="preserve">. Het grootste gedeelte van de </w:t>
      </w:r>
      <w:r>
        <w:rPr>
          <w:lang w:val="nl-NL"/>
        </w:rPr>
        <w:t>inkomsten</w:t>
      </w:r>
      <w:r w:rsidRPr="00DC33FF">
        <w:rPr>
          <w:lang w:val="nl-NL"/>
        </w:rPr>
        <w:t xml:space="preserve"> zijn aan de bestemmingsreserves toegevoegd.</w:t>
      </w:r>
    </w:p>
    <w:p w:rsidR="008327E2" w:rsidRDefault="008327E2" w:rsidP="008327E2">
      <w:pPr>
        <w:rPr>
          <w:rFonts w:asciiTheme="minorHAnsi" w:hAnsiTheme="minorHAnsi" w:cstheme="minorHAnsi"/>
          <w:lang w:val="nl-NL"/>
        </w:rPr>
      </w:pPr>
    </w:p>
    <w:p w:rsidR="008327E2" w:rsidRPr="00F05AEE" w:rsidRDefault="008327E2" w:rsidP="008327E2">
      <w:pPr>
        <w:rPr>
          <w:rFonts w:asciiTheme="minorHAnsi" w:hAnsiTheme="minorHAnsi" w:cstheme="minorHAnsi"/>
          <w:b/>
          <w:bCs/>
          <w:lang w:val="nl-NL"/>
        </w:rPr>
      </w:pPr>
      <w:r w:rsidRPr="00F05AEE">
        <w:rPr>
          <w:rFonts w:asciiTheme="minorHAnsi" w:hAnsiTheme="minorHAnsi" w:cstheme="minorHAnsi"/>
          <w:b/>
          <w:bCs/>
          <w:lang w:val="nl-NL"/>
        </w:rPr>
        <w:t>Kostenreserve</w:t>
      </w:r>
    </w:p>
    <w:p w:rsidR="008327E2" w:rsidRPr="00F05AEE" w:rsidRDefault="008327E2" w:rsidP="008327E2">
      <w:pPr>
        <w:rPr>
          <w:rFonts w:asciiTheme="minorHAnsi" w:hAnsiTheme="minorHAnsi" w:cstheme="minorHAnsi"/>
          <w:b/>
          <w:bCs/>
          <w:lang w:val="nl-NL"/>
        </w:rPr>
      </w:pPr>
    </w:p>
    <w:p w:rsidR="008327E2" w:rsidRDefault="008327E2" w:rsidP="008327E2">
      <w:pPr>
        <w:rPr>
          <w:lang w:val="nl-NL"/>
        </w:rPr>
      </w:pPr>
      <w:r w:rsidRPr="00DC33FF">
        <w:rPr>
          <w:lang w:val="nl-NL"/>
        </w:rPr>
        <w:t>Op de balans hebben we een kostenreserve opgenomen. Dit betreft enerzijds een reserve voor administratiekosten waaronder de bankkosten en eventuele kosten die gemoeid zijn met de administratie van de Stichting. Anderzijds hebben we een kostenreserve voor algemene kosten zoals representatiekosten, bureaukosten (postzegels) en kosten voor het onderhoud van de website.</w:t>
      </w:r>
    </w:p>
    <w:p w:rsidR="008327E2" w:rsidRPr="001D397F" w:rsidRDefault="008327E2" w:rsidP="008327E2">
      <w:pPr>
        <w:rPr>
          <w:rFonts w:asciiTheme="minorHAnsi" w:hAnsiTheme="minorHAnsi" w:cstheme="minorHAnsi"/>
          <w:lang w:val="nl-NL"/>
        </w:rPr>
      </w:pPr>
    </w:p>
    <w:p w:rsidR="008327E2" w:rsidRPr="00F05AEE" w:rsidRDefault="008327E2" w:rsidP="008327E2">
      <w:pPr>
        <w:rPr>
          <w:rFonts w:asciiTheme="minorHAnsi" w:hAnsiTheme="minorHAnsi" w:cstheme="minorHAnsi"/>
          <w:b/>
          <w:bCs/>
          <w:lang w:val="nl-NL"/>
        </w:rPr>
      </w:pPr>
      <w:r w:rsidRPr="00F05AEE">
        <w:rPr>
          <w:rFonts w:asciiTheme="minorHAnsi" w:hAnsiTheme="minorHAnsi" w:cstheme="minorHAnsi"/>
          <w:b/>
          <w:bCs/>
          <w:lang w:val="nl-NL"/>
        </w:rPr>
        <w:t>Bestemmingsreserves</w:t>
      </w:r>
    </w:p>
    <w:p w:rsidR="008327E2" w:rsidRPr="00F05AEE" w:rsidRDefault="008327E2" w:rsidP="008327E2">
      <w:pPr>
        <w:rPr>
          <w:rFonts w:asciiTheme="minorHAnsi" w:hAnsiTheme="minorHAnsi" w:cstheme="minorHAnsi"/>
          <w:b/>
          <w:lang w:val="nl-NL"/>
        </w:rPr>
      </w:pPr>
    </w:p>
    <w:p w:rsidR="008327E2" w:rsidRPr="001D397F" w:rsidRDefault="008327E2" w:rsidP="008327E2">
      <w:pPr>
        <w:rPr>
          <w:rFonts w:asciiTheme="minorHAnsi" w:hAnsiTheme="minorHAnsi" w:cstheme="minorHAnsi"/>
          <w:lang w:val="nl-NL"/>
        </w:rPr>
      </w:pPr>
      <w:r w:rsidRPr="001D397F">
        <w:rPr>
          <w:rFonts w:asciiTheme="minorHAnsi" w:hAnsiTheme="minorHAnsi" w:cstheme="minorHAnsi"/>
          <w:bCs/>
          <w:lang w:val="nl-NL"/>
        </w:rPr>
        <w:t>De grootste bestemmingsreserve is de ZP. D</w:t>
      </w:r>
      <w:r w:rsidRPr="001D397F">
        <w:rPr>
          <w:rFonts w:asciiTheme="minorHAnsi" w:hAnsiTheme="minorHAnsi" w:cstheme="minorHAnsi"/>
          <w:lang w:val="nl-NL"/>
        </w:rPr>
        <w:t xml:space="preserve">e bedragen bij ZP blijven staan tot 2022, het grootste deel á € 8.000 is bedoeld voor de Zaanse Regenboogparade met aansluitend evenement. </w:t>
      </w:r>
    </w:p>
    <w:p w:rsidR="00293AB0" w:rsidRDefault="008327E2" w:rsidP="00293AB0">
      <w:pPr>
        <w:rPr>
          <w:rStyle w:val="Hyperlink"/>
        </w:rPr>
      </w:pPr>
      <w:r w:rsidRPr="001D397F">
        <w:rPr>
          <w:rFonts w:asciiTheme="minorHAnsi" w:hAnsiTheme="minorHAnsi" w:cstheme="minorHAnsi"/>
          <w:lang w:val="nl-NL"/>
        </w:rPr>
        <w:t xml:space="preserve">Daarnaast zijn er in 2020 ook nog bedragen ontvangen door </w:t>
      </w:r>
      <w:proofErr w:type="spellStart"/>
      <w:r w:rsidRPr="001D397F">
        <w:rPr>
          <w:rFonts w:asciiTheme="minorHAnsi" w:hAnsiTheme="minorHAnsi" w:cstheme="minorHAnsi"/>
          <w:lang w:val="nl-NL"/>
        </w:rPr>
        <w:t>Dela</w:t>
      </w:r>
      <w:proofErr w:type="spellEnd"/>
      <w:r w:rsidRPr="001D397F">
        <w:rPr>
          <w:rFonts w:asciiTheme="minorHAnsi" w:hAnsiTheme="minorHAnsi" w:cstheme="minorHAnsi"/>
          <w:lang w:val="nl-NL"/>
        </w:rPr>
        <w:t xml:space="preserve"> € 750, Bob </w:t>
      </w:r>
      <w:proofErr w:type="spellStart"/>
      <w:r w:rsidRPr="001D397F">
        <w:rPr>
          <w:rFonts w:asciiTheme="minorHAnsi" w:hAnsiTheme="minorHAnsi" w:cstheme="minorHAnsi"/>
          <w:lang w:val="nl-NL"/>
        </w:rPr>
        <w:t>Angelo</w:t>
      </w:r>
      <w:proofErr w:type="spellEnd"/>
      <w:r w:rsidRPr="001D397F">
        <w:rPr>
          <w:rFonts w:asciiTheme="minorHAnsi" w:hAnsiTheme="minorHAnsi" w:cstheme="minorHAnsi"/>
          <w:lang w:val="nl-NL"/>
        </w:rPr>
        <w:t xml:space="preserve"> Fonds  € 750 en</w:t>
      </w:r>
      <w:r w:rsidR="00293AB0">
        <w:rPr>
          <w:rFonts w:asciiTheme="minorHAnsi" w:hAnsiTheme="minorHAnsi" w:cstheme="minorHAnsi"/>
          <w:lang w:val="nl-NL"/>
        </w:rPr>
        <w:t xml:space="preserve"> Stichting </w:t>
      </w:r>
      <w:proofErr w:type="spellStart"/>
      <w:r w:rsidR="00293AB0">
        <w:rPr>
          <w:rFonts w:asciiTheme="minorHAnsi" w:hAnsiTheme="minorHAnsi" w:cstheme="minorHAnsi"/>
          <w:lang w:val="nl-NL"/>
        </w:rPr>
        <w:t>Mundo</w:t>
      </w:r>
      <w:proofErr w:type="spellEnd"/>
      <w:r w:rsidR="00293AB0">
        <w:rPr>
          <w:rFonts w:asciiTheme="minorHAnsi" w:hAnsiTheme="minorHAnsi" w:cstheme="minorHAnsi"/>
          <w:lang w:val="nl-NL"/>
        </w:rPr>
        <w:t xml:space="preserve"> </w:t>
      </w:r>
      <w:proofErr w:type="spellStart"/>
      <w:r w:rsidR="00293AB0">
        <w:rPr>
          <w:rFonts w:asciiTheme="minorHAnsi" w:hAnsiTheme="minorHAnsi" w:cstheme="minorHAnsi"/>
          <w:lang w:val="nl-NL"/>
        </w:rPr>
        <w:t>Crastino</w:t>
      </w:r>
      <w:proofErr w:type="spellEnd"/>
      <w:r w:rsidR="00293AB0">
        <w:rPr>
          <w:rFonts w:asciiTheme="minorHAnsi" w:hAnsiTheme="minorHAnsi" w:cstheme="minorHAnsi"/>
          <w:lang w:val="nl-NL"/>
        </w:rPr>
        <w:t xml:space="preserve"> </w:t>
      </w:r>
      <w:proofErr w:type="spellStart"/>
      <w:r w:rsidR="00293AB0">
        <w:rPr>
          <w:rFonts w:asciiTheme="minorHAnsi" w:hAnsiTheme="minorHAnsi" w:cstheme="minorHAnsi"/>
          <w:lang w:val="nl-NL"/>
        </w:rPr>
        <w:t>Meliori</w:t>
      </w:r>
      <w:proofErr w:type="spellEnd"/>
      <w:r w:rsidR="00293AB0">
        <w:rPr>
          <w:rFonts w:asciiTheme="minorHAnsi" w:hAnsiTheme="minorHAnsi" w:cstheme="minorHAnsi"/>
          <w:lang w:val="nl-NL"/>
        </w:rPr>
        <w:t xml:space="preserve"> </w:t>
      </w:r>
      <w:r w:rsidR="00293AB0" w:rsidRPr="001D397F">
        <w:rPr>
          <w:rFonts w:asciiTheme="minorHAnsi" w:hAnsiTheme="minorHAnsi" w:cstheme="minorHAnsi"/>
          <w:lang w:val="nl-NL"/>
        </w:rPr>
        <w:t>€ 500</w:t>
      </w:r>
      <w:r w:rsidR="00293AB0">
        <w:rPr>
          <w:rFonts w:asciiTheme="minorHAnsi" w:hAnsiTheme="minorHAnsi" w:cstheme="minorHAnsi"/>
          <w:lang w:val="nl-NL"/>
        </w:rPr>
        <w:t xml:space="preserve">, RAAZ </w:t>
      </w:r>
      <w:r w:rsidR="00293AB0" w:rsidRPr="001D397F">
        <w:rPr>
          <w:rFonts w:asciiTheme="minorHAnsi" w:hAnsiTheme="minorHAnsi" w:cstheme="minorHAnsi"/>
          <w:lang w:val="nl-NL"/>
        </w:rPr>
        <w:t xml:space="preserve">€ </w:t>
      </w:r>
      <w:r w:rsidR="00293AB0">
        <w:rPr>
          <w:rFonts w:asciiTheme="minorHAnsi" w:hAnsiTheme="minorHAnsi" w:cstheme="minorHAnsi"/>
          <w:lang w:val="nl-NL"/>
        </w:rPr>
        <w:t xml:space="preserve"> 579  en van </w:t>
      </w:r>
      <w:proofErr w:type="spellStart"/>
      <w:r w:rsidR="00293AB0">
        <w:rPr>
          <w:rFonts w:asciiTheme="minorHAnsi" w:hAnsiTheme="minorHAnsi" w:cstheme="minorHAnsi"/>
          <w:lang w:val="nl-NL"/>
        </w:rPr>
        <w:t>Rabo</w:t>
      </w:r>
      <w:proofErr w:type="spellEnd"/>
      <w:r w:rsidR="00293AB0">
        <w:rPr>
          <w:rFonts w:asciiTheme="minorHAnsi" w:hAnsiTheme="minorHAnsi" w:cstheme="minorHAnsi"/>
          <w:lang w:val="nl-NL"/>
        </w:rPr>
        <w:t xml:space="preserve"> </w:t>
      </w:r>
      <w:proofErr w:type="spellStart"/>
      <w:r w:rsidR="00293AB0">
        <w:rPr>
          <w:rFonts w:asciiTheme="minorHAnsi" w:hAnsiTheme="minorHAnsi" w:cstheme="minorHAnsi"/>
          <w:lang w:val="nl-NL"/>
        </w:rPr>
        <w:t>ClubSupport</w:t>
      </w:r>
      <w:proofErr w:type="spellEnd"/>
      <w:r w:rsidR="00293AB0">
        <w:rPr>
          <w:rFonts w:asciiTheme="minorHAnsi" w:hAnsiTheme="minorHAnsi" w:cstheme="minorHAnsi"/>
          <w:lang w:val="nl-NL"/>
        </w:rPr>
        <w:t xml:space="preserve">  </w:t>
      </w:r>
      <w:r w:rsidR="00293AB0" w:rsidRPr="001D397F">
        <w:rPr>
          <w:rFonts w:asciiTheme="minorHAnsi" w:hAnsiTheme="minorHAnsi" w:cstheme="minorHAnsi"/>
          <w:lang w:val="nl-NL"/>
        </w:rPr>
        <w:t xml:space="preserve">€ </w:t>
      </w:r>
      <w:r w:rsidR="00293AB0">
        <w:rPr>
          <w:rFonts w:asciiTheme="minorHAnsi" w:hAnsiTheme="minorHAnsi" w:cstheme="minorHAnsi"/>
          <w:lang w:val="nl-NL"/>
        </w:rPr>
        <w:t>1.240.</w:t>
      </w:r>
      <w:r w:rsidRPr="001D397F">
        <w:rPr>
          <w:rFonts w:asciiTheme="minorHAnsi" w:hAnsiTheme="minorHAnsi" w:cstheme="minorHAnsi"/>
          <w:lang w:val="nl-NL"/>
        </w:rPr>
        <w:br/>
      </w:r>
      <w:r w:rsidR="00E41A71">
        <w:fldChar w:fldCharType="begin"/>
      </w:r>
      <w:r w:rsidR="00293AB0">
        <w:instrText xml:space="preserve"> HYPERLINK "https://www.google.com/url?sa=t&amp;rct=j&amp;q=&amp;esrc=s&amp;source=web&amp;cd=&amp;cad=rja&amp;uact=8&amp;ved=2ahUKEwiYwvCpx4LvAhWuz4UKHb8CBA4QFjAAegQIARAE&amp;url=https%3A%2F%2Fmundocrastinomeliori.nl%2F&amp;usg=AOvVaw16-u8mtVLA1K0Jt0V2OuUz" </w:instrText>
      </w:r>
      <w:r w:rsidR="00E41A71">
        <w:fldChar w:fldCharType="separate"/>
      </w:r>
    </w:p>
    <w:p w:rsidR="008327E2" w:rsidRPr="001D397F" w:rsidRDefault="00E41A71" w:rsidP="00293AB0">
      <w:pPr>
        <w:rPr>
          <w:rFonts w:asciiTheme="minorHAnsi" w:hAnsiTheme="minorHAnsi" w:cstheme="minorHAnsi"/>
          <w:lang w:val="nl-NL"/>
        </w:rPr>
      </w:pPr>
      <w:r>
        <w:lastRenderedPageBreak/>
        <w:fldChar w:fldCharType="end"/>
      </w:r>
      <w:r w:rsidR="008327E2" w:rsidRPr="001D397F">
        <w:rPr>
          <w:rFonts w:asciiTheme="minorHAnsi" w:hAnsiTheme="minorHAnsi" w:cstheme="minorHAnsi"/>
          <w:lang w:val="nl-NL"/>
        </w:rPr>
        <w:t>Deze zijn niet besteed in 2020 en daarom aan de bestemmingsreserve voor ZP toegevoegd. Er wordt nog overlegd met subsidiegevers of deze bedragen voor activiteiten in 2021 besteed gaan worden of meegaan naar 2022.</w:t>
      </w:r>
    </w:p>
    <w:p w:rsidR="008327E2" w:rsidRPr="001D397F" w:rsidRDefault="008327E2" w:rsidP="008327E2">
      <w:pPr>
        <w:rPr>
          <w:rFonts w:asciiTheme="minorHAnsi" w:hAnsiTheme="minorHAnsi" w:cstheme="minorHAnsi"/>
          <w:lang w:val="nl-NL"/>
        </w:rPr>
      </w:pPr>
    </w:p>
    <w:p w:rsidR="008327E2" w:rsidRDefault="008327E2" w:rsidP="008327E2">
      <w:pPr>
        <w:ind w:left="284" w:hanging="284"/>
        <w:rPr>
          <w:lang w:val="nl-NL"/>
        </w:rPr>
      </w:pPr>
      <w:r>
        <w:rPr>
          <w:lang w:val="nl-NL"/>
        </w:rPr>
        <w:t>V</w:t>
      </w:r>
      <w:r w:rsidRPr="009D2187">
        <w:rPr>
          <w:lang w:val="nl-NL"/>
        </w:rPr>
        <w:t>anuit de regenbooggelden via gemeente Zaanstad</w:t>
      </w:r>
      <w:r>
        <w:rPr>
          <w:lang w:val="nl-NL"/>
        </w:rPr>
        <w:t xml:space="preserve"> is</w:t>
      </w:r>
      <w:r w:rsidRPr="009D2187">
        <w:rPr>
          <w:lang w:val="nl-NL"/>
        </w:rPr>
        <w:t xml:space="preserve"> </w:t>
      </w:r>
      <w:r>
        <w:rPr>
          <w:lang w:val="nl-NL"/>
        </w:rPr>
        <w:t xml:space="preserve">in totaal € 2.400 ontvangen. </w:t>
      </w:r>
    </w:p>
    <w:p w:rsidR="008327E2" w:rsidRDefault="008327E2" w:rsidP="008327E2">
      <w:pPr>
        <w:rPr>
          <w:lang w:val="nl-NL"/>
        </w:rPr>
      </w:pPr>
      <w:r w:rsidRPr="003B06B4">
        <w:rPr>
          <w:lang w:val="nl-NL"/>
        </w:rPr>
        <w:t>Dit bedrag is als volgt besteed:</w:t>
      </w:r>
    </w:p>
    <w:p w:rsidR="008327E2" w:rsidRPr="003B06B4" w:rsidRDefault="008327E2" w:rsidP="008327E2">
      <w:pPr>
        <w:rPr>
          <w:lang w:val="nl-NL"/>
        </w:rPr>
      </w:pPr>
      <w:r w:rsidRPr="003B06B4">
        <w:rPr>
          <w:lang w:val="nl-NL"/>
        </w:rPr>
        <w:t>ZRC 50+</w:t>
      </w:r>
      <w:r w:rsidRPr="003B06B4">
        <w:rPr>
          <w:lang w:val="nl-NL"/>
        </w:rPr>
        <w:tab/>
      </w:r>
      <w:r>
        <w:rPr>
          <w:lang w:val="nl-NL"/>
        </w:rPr>
        <w:tab/>
      </w:r>
      <w:r>
        <w:rPr>
          <w:lang w:val="nl-NL"/>
        </w:rPr>
        <w:tab/>
        <w:t xml:space="preserve">€ </w:t>
      </w:r>
      <w:r w:rsidRPr="003B06B4">
        <w:rPr>
          <w:lang w:val="nl-NL"/>
        </w:rPr>
        <w:t>900</w:t>
      </w:r>
    </w:p>
    <w:p w:rsidR="008327E2" w:rsidRDefault="008327E2" w:rsidP="008327E2">
      <w:pPr>
        <w:rPr>
          <w:lang w:val="nl-NL"/>
        </w:rPr>
      </w:pPr>
      <w:r>
        <w:rPr>
          <w:lang w:val="nl-NL"/>
        </w:rPr>
        <w:t>Jong</w:t>
      </w:r>
      <w:r>
        <w:rPr>
          <w:lang w:val="nl-NL"/>
        </w:rPr>
        <w:tab/>
      </w:r>
      <w:r>
        <w:rPr>
          <w:lang w:val="nl-NL"/>
        </w:rPr>
        <w:tab/>
      </w:r>
      <w:r>
        <w:rPr>
          <w:lang w:val="nl-NL"/>
        </w:rPr>
        <w:tab/>
      </w:r>
      <w:r>
        <w:rPr>
          <w:lang w:val="nl-NL"/>
        </w:rPr>
        <w:tab/>
        <w:t>€ 200</w:t>
      </w:r>
    </w:p>
    <w:p w:rsidR="008327E2" w:rsidRDefault="008327E2" w:rsidP="008327E2">
      <w:pPr>
        <w:rPr>
          <w:lang w:val="nl-NL"/>
        </w:rPr>
      </w:pPr>
      <w:r w:rsidRPr="000D3BF2">
        <w:rPr>
          <w:lang w:val="nl-NL"/>
        </w:rPr>
        <w:t>De Zaanse Regenboognota</w:t>
      </w:r>
      <w:r>
        <w:rPr>
          <w:lang w:val="nl-NL"/>
        </w:rPr>
        <w:tab/>
        <w:t>€ 800</w:t>
      </w:r>
    </w:p>
    <w:p w:rsidR="008327E2" w:rsidRDefault="008327E2" w:rsidP="008327E2">
      <w:pPr>
        <w:rPr>
          <w:lang w:val="nl-NL"/>
        </w:rPr>
      </w:pPr>
      <w:proofErr w:type="spellStart"/>
      <w:r>
        <w:rPr>
          <w:lang w:val="nl-NL"/>
        </w:rPr>
        <w:t>Publiciteits</w:t>
      </w:r>
      <w:proofErr w:type="spellEnd"/>
      <w:r>
        <w:rPr>
          <w:lang w:val="nl-NL"/>
        </w:rPr>
        <w:t xml:space="preserve">, </w:t>
      </w:r>
      <w:proofErr w:type="spellStart"/>
      <w:r w:rsidRPr="000D3BF2">
        <w:rPr>
          <w:lang w:val="nl-NL"/>
        </w:rPr>
        <w:t>bank-</w:t>
      </w:r>
      <w:proofErr w:type="spellEnd"/>
      <w:r w:rsidRPr="000D3BF2">
        <w:rPr>
          <w:lang w:val="nl-NL"/>
        </w:rPr>
        <w:t>, druk-</w:t>
      </w:r>
    </w:p>
    <w:p w:rsidR="008327E2" w:rsidRPr="000D3BF2" w:rsidRDefault="008327E2" w:rsidP="008327E2">
      <w:pPr>
        <w:rPr>
          <w:rFonts w:asciiTheme="minorHAnsi" w:hAnsiTheme="minorHAnsi" w:cstheme="minorHAnsi"/>
          <w:lang w:val="nl-NL"/>
        </w:rPr>
      </w:pPr>
      <w:r w:rsidRPr="000D3BF2">
        <w:rPr>
          <w:lang w:val="nl-NL"/>
        </w:rPr>
        <w:t>en presentatiekosten</w:t>
      </w:r>
      <w:r>
        <w:rPr>
          <w:lang w:val="nl-NL"/>
        </w:rPr>
        <w:tab/>
      </w:r>
      <w:r>
        <w:rPr>
          <w:lang w:val="nl-NL"/>
        </w:rPr>
        <w:tab/>
        <w:t>€ 500</w:t>
      </w:r>
    </w:p>
    <w:p w:rsidR="008327E2" w:rsidRPr="001D397F" w:rsidRDefault="008327E2" w:rsidP="008327E2">
      <w:pPr>
        <w:rPr>
          <w:rFonts w:asciiTheme="minorHAnsi" w:hAnsiTheme="minorHAnsi" w:cstheme="minorHAnsi"/>
          <w:lang w:val="nl-NL"/>
        </w:rPr>
      </w:pPr>
    </w:p>
    <w:p w:rsidR="008327E2" w:rsidRDefault="008327E2" w:rsidP="008327E2">
      <w:pPr>
        <w:rPr>
          <w:rFonts w:asciiTheme="minorHAnsi" w:hAnsiTheme="minorHAnsi" w:cstheme="minorHAnsi"/>
          <w:lang w:val="nl-NL"/>
        </w:rPr>
      </w:pPr>
      <w:r w:rsidRPr="001D397F">
        <w:rPr>
          <w:rFonts w:asciiTheme="minorHAnsi" w:hAnsiTheme="minorHAnsi" w:cstheme="minorHAnsi"/>
          <w:lang w:val="nl-NL"/>
        </w:rPr>
        <w:t>Een bedrag ontvangen van T</w:t>
      </w:r>
      <w:r w:rsidR="005F1519">
        <w:rPr>
          <w:rFonts w:asciiTheme="minorHAnsi" w:hAnsiTheme="minorHAnsi" w:cstheme="minorHAnsi"/>
          <w:lang w:val="nl-NL"/>
        </w:rPr>
        <w:t xml:space="preserve">ransgender </w:t>
      </w:r>
      <w:r w:rsidRPr="001D397F">
        <w:rPr>
          <w:rFonts w:asciiTheme="minorHAnsi" w:hAnsiTheme="minorHAnsi" w:cstheme="minorHAnsi"/>
          <w:lang w:val="nl-NL"/>
        </w:rPr>
        <w:t>N</w:t>
      </w:r>
      <w:r w:rsidR="005F1519">
        <w:rPr>
          <w:rFonts w:asciiTheme="minorHAnsi" w:hAnsiTheme="minorHAnsi" w:cstheme="minorHAnsi"/>
          <w:lang w:val="nl-NL"/>
        </w:rPr>
        <w:t xml:space="preserve">etwerk </w:t>
      </w:r>
      <w:r w:rsidRPr="001D397F">
        <w:rPr>
          <w:rFonts w:asciiTheme="minorHAnsi" w:hAnsiTheme="minorHAnsi" w:cstheme="minorHAnsi"/>
          <w:lang w:val="nl-NL"/>
        </w:rPr>
        <w:t>N</w:t>
      </w:r>
      <w:r w:rsidR="005F1519">
        <w:rPr>
          <w:rFonts w:asciiTheme="minorHAnsi" w:hAnsiTheme="minorHAnsi" w:cstheme="minorHAnsi"/>
          <w:lang w:val="nl-NL"/>
        </w:rPr>
        <w:t xml:space="preserve">ederland </w:t>
      </w:r>
      <w:r w:rsidRPr="001D397F">
        <w:rPr>
          <w:rFonts w:asciiTheme="minorHAnsi" w:hAnsiTheme="minorHAnsi" w:cstheme="minorHAnsi"/>
          <w:lang w:val="nl-NL"/>
        </w:rPr>
        <w:t xml:space="preserve"> voor ZP 2020 is op hun verzoek weer teruggeboekt</w:t>
      </w:r>
      <w:r>
        <w:rPr>
          <w:rFonts w:asciiTheme="minorHAnsi" w:hAnsiTheme="minorHAnsi" w:cstheme="minorHAnsi"/>
          <w:lang w:val="nl-NL"/>
        </w:rPr>
        <w:t>.</w:t>
      </w:r>
    </w:p>
    <w:p w:rsidR="00293AB0" w:rsidRDefault="00293AB0" w:rsidP="008327E2">
      <w:pPr>
        <w:rPr>
          <w:rFonts w:asciiTheme="minorHAnsi" w:hAnsiTheme="minorHAnsi" w:cstheme="minorHAnsi"/>
          <w:lang w:val="nl-NL"/>
        </w:rPr>
      </w:pPr>
    </w:p>
    <w:p w:rsidR="00293AB0" w:rsidRPr="001D397F" w:rsidRDefault="00293AB0" w:rsidP="008327E2">
      <w:pPr>
        <w:rPr>
          <w:rFonts w:asciiTheme="minorHAnsi" w:hAnsiTheme="minorHAnsi" w:cstheme="minorHAnsi"/>
          <w:lang w:val="nl-NL"/>
        </w:rPr>
      </w:pPr>
      <w:r>
        <w:rPr>
          <w:rFonts w:asciiTheme="minorHAnsi" w:hAnsiTheme="minorHAnsi" w:cstheme="minorHAnsi"/>
          <w:lang w:val="nl-NL"/>
        </w:rPr>
        <w:t xml:space="preserve">Van </w:t>
      </w:r>
      <w:proofErr w:type="spellStart"/>
      <w:r>
        <w:rPr>
          <w:rFonts w:asciiTheme="minorHAnsi" w:hAnsiTheme="minorHAnsi" w:cstheme="minorHAnsi"/>
          <w:lang w:val="nl-NL"/>
        </w:rPr>
        <w:t>Raaz</w:t>
      </w:r>
      <w:proofErr w:type="spellEnd"/>
      <w:r>
        <w:rPr>
          <w:rFonts w:asciiTheme="minorHAnsi" w:hAnsiTheme="minorHAnsi" w:cstheme="minorHAnsi"/>
          <w:lang w:val="nl-NL"/>
        </w:rPr>
        <w:t xml:space="preserve"> ontvingen we </w:t>
      </w:r>
      <w:r w:rsidR="005F1519">
        <w:rPr>
          <w:lang w:val="nl-NL"/>
        </w:rPr>
        <w:t xml:space="preserve">€ </w:t>
      </w:r>
      <w:r>
        <w:rPr>
          <w:rFonts w:asciiTheme="minorHAnsi" w:hAnsiTheme="minorHAnsi" w:cstheme="minorHAnsi"/>
          <w:lang w:val="nl-NL"/>
        </w:rPr>
        <w:t xml:space="preserve">579 voor de jongerenactie ZaanPride (presentatie/aankleding ZaanPride lied) en de onkosten/drukkosten </w:t>
      </w:r>
      <w:r w:rsidR="00144DFD">
        <w:rPr>
          <w:rFonts w:asciiTheme="minorHAnsi" w:hAnsiTheme="minorHAnsi" w:cstheme="minorHAnsi"/>
          <w:lang w:val="nl-NL"/>
        </w:rPr>
        <w:t xml:space="preserve">van de </w:t>
      </w:r>
      <w:proofErr w:type="spellStart"/>
      <w:r>
        <w:rPr>
          <w:rFonts w:asciiTheme="minorHAnsi" w:hAnsiTheme="minorHAnsi" w:cstheme="minorHAnsi"/>
          <w:lang w:val="nl-NL"/>
        </w:rPr>
        <w:t>jongerenflyer</w:t>
      </w:r>
      <w:proofErr w:type="spellEnd"/>
      <w:r>
        <w:rPr>
          <w:rFonts w:asciiTheme="minorHAnsi" w:hAnsiTheme="minorHAnsi" w:cstheme="minorHAnsi"/>
          <w:lang w:val="nl-NL"/>
        </w:rPr>
        <w:t xml:space="preserve">. </w:t>
      </w:r>
    </w:p>
    <w:p w:rsidR="008327E2" w:rsidRPr="001D397F" w:rsidRDefault="008327E2" w:rsidP="008327E2">
      <w:pPr>
        <w:rPr>
          <w:rFonts w:asciiTheme="minorHAnsi" w:hAnsiTheme="minorHAnsi" w:cstheme="minorHAnsi"/>
          <w:lang w:val="nl-NL"/>
        </w:rPr>
      </w:pPr>
    </w:p>
    <w:p w:rsidR="008327E2" w:rsidRPr="001D397F" w:rsidRDefault="008327E2" w:rsidP="008327E2">
      <w:pPr>
        <w:rPr>
          <w:rFonts w:asciiTheme="minorHAnsi" w:hAnsiTheme="minorHAnsi" w:cstheme="minorHAnsi"/>
          <w:lang w:val="nl-NL"/>
        </w:rPr>
      </w:pPr>
      <w:r w:rsidRPr="001D397F">
        <w:rPr>
          <w:rFonts w:asciiTheme="minorHAnsi" w:hAnsiTheme="minorHAnsi" w:cstheme="minorHAnsi"/>
          <w:lang w:val="nl-NL"/>
        </w:rPr>
        <w:t xml:space="preserve">De sponsorbedragen van Gemeente </w:t>
      </w:r>
      <w:proofErr w:type="spellStart"/>
      <w:r w:rsidRPr="001D397F">
        <w:rPr>
          <w:rFonts w:asciiTheme="minorHAnsi" w:hAnsiTheme="minorHAnsi" w:cstheme="minorHAnsi"/>
          <w:lang w:val="nl-NL"/>
        </w:rPr>
        <w:t>Wormerland</w:t>
      </w:r>
      <w:proofErr w:type="spellEnd"/>
      <w:r w:rsidRPr="001D397F">
        <w:rPr>
          <w:rFonts w:asciiTheme="minorHAnsi" w:hAnsiTheme="minorHAnsi" w:cstheme="minorHAnsi"/>
          <w:lang w:val="nl-NL"/>
        </w:rPr>
        <w:t xml:space="preserve"> (€ 500) en </w:t>
      </w:r>
      <w:proofErr w:type="spellStart"/>
      <w:r w:rsidRPr="001D397F">
        <w:rPr>
          <w:rFonts w:asciiTheme="minorHAnsi" w:hAnsiTheme="minorHAnsi" w:cstheme="minorHAnsi"/>
          <w:lang w:val="nl-NL"/>
        </w:rPr>
        <w:t>Rooie</w:t>
      </w:r>
      <w:proofErr w:type="spellEnd"/>
      <w:r w:rsidRPr="001D397F">
        <w:rPr>
          <w:rFonts w:asciiTheme="minorHAnsi" w:hAnsiTheme="minorHAnsi" w:cstheme="minorHAnsi"/>
          <w:lang w:val="nl-NL"/>
        </w:rPr>
        <w:t xml:space="preserve"> cent (€ 350) voor ZP zijn wel besteed zoals aan opstartkosten, informati</w:t>
      </w:r>
      <w:r>
        <w:rPr>
          <w:rFonts w:asciiTheme="minorHAnsi" w:hAnsiTheme="minorHAnsi" w:cstheme="minorHAnsi"/>
          <w:lang w:val="nl-NL"/>
        </w:rPr>
        <w:t>e</w:t>
      </w:r>
      <w:r w:rsidRPr="001D397F">
        <w:rPr>
          <w:rFonts w:asciiTheme="minorHAnsi" w:hAnsiTheme="minorHAnsi" w:cstheme="minorHAnsi"/>
          <w:lang w:val="nl-NL"/>
        </w:rPr>
        <w:t xml:space="preserve">ve </w:t>
      </w:r>
      <w:proofErr w:type="spellStart"/>
      <w:r w:rsidRPr="001D397F">
        <w:rPr>
          <w:rFonts w:asciiTheme="minorHAnsi" w:hAnsiTheme="minorHAnsi" w:cstheme="minorHAnsi"/>
          <w:lang w:val="nl-NL"/>
        </w:rPr>
        <w:t>leaflets</w:t>
      </w:r>
      <w:proofErr w:type="spellEnd"/>
      <w:r w:rsidRPr="001D397F">
        <w:rPr>
          <w:rFonts w:asciiTheme="minorHAnsi" w:hAnsiTheme="minorHAnsi" w:cstheme="minorHAnsi"/>
          <w:lang w:val="nl-NL"/>
        </w:rPr>
        <w:t>, flyers voor het benefiet, vlaggen, internet, website (</w:t>
      </w:r>
      <w:hyperlink r:id="rId26" w:history="1">
        <w:r w:rsidRPr="001D397F">
          <w:rPr>
            <w:rStyle w:val="Hyperlink"/>
            <w:rFonts w:asciiTheme="minorHAnsi" w:hAnsiTheme="minorHAnsi" w:cstheme="minorHAnsi"/>
            <w:lang w:val="nl-NL"/>
          </w:rPr>
          <w:t>www.zaanpride.nl</w:t>
        </w:r>
      </w:hyperlink>
      <w:r w:rsidRPr="001D397F">
        <w:rPr>
          <w:rFonts w:asciiTheme="minorHAnsi" w:hAnsiTheme="minorHAnsi" w:cstheme="minorHAnsi"/>
          <w:lang w:val="nl-NL"/>
        </w:rPr>
        <w:t>)  etc.</w:t>
      </w:r>
    </w:p>
    <w:p w:rsidR="008327E2" w:rsidRDefault="008327E2" w:rsidP="008327E2">
      <w:pPr>
        <w:pStyle w:val="Lijstalinea"/>
        <w:rPr>
          <w:b/>
          <w:bCs/>
          <w:lang w:val="nl-NL"/>
        </w:rPr>
      </w:pPr>
    </w:p>
    <w:p w:rsidR="008327E2" w:rsidRDefault="008327E2" w:rsidP="008327E2">
      <w:pPr>
        <w:rPr>
          <w:b/>
          <w:bCs/>
          <w:lang w:val="nl-NL"/>
        </w:rPr>
      </w:pPr>
      <w:r w:rsidRPr="005D0DA0">
        <w:rPr>
          <w:b/>
          <w:bCs/>
          <w:lang w:val="nl-NL"/>
        </w:rPr>
        <w:t>Toelichting op de verlies en winstrekening</w:t>
      </w:r>
    </w:p>
    <w:p w:rsidR="008327E2" w:rsidRDefault="008327E2" w:rsidP="008327E2">
      <w:pPr>
        <w:rPr>
          <w:b/>
          <w:bCs/>
          <w:lang w:val="nl-NL"/>
        </w:rPr>
      </w:pPr>
    </w:p>
    <w:p w:rsidR="008327E2" w:rsidRDefault="008327E2" w:rsidP="008327E2">
      <w:pPr>
        <w:rPr>
          <w:lang w:val="nl-NL"/>
        </w:rPr>
      </w:pPr>
      <w:r w:rsidRPr="00DB280E">
        <w:rPr>
          <w:lang w:val="nl-NL"/>
        </w:rPr>
        <w:t xml:space="preserve">In 2020 is in totaal een bedrag aan sponsoring en donaties van </w:t>
      </w:r>
      <w:r>
        <w:rPr>
          <w:lang w:val="nl-NL"/>
        </w:rPr>
        <w:t xml:space="preserve">€ </w:t>
      </w:r>
      <w:r w:rsidRPr="00DB280E">
        <w:rPr>
          <w:lang w:val="nl-NL"/>
        </w:rPr>
        <w:t>18.7</w:t>
      </w:r>
      <w:r>
        <w:rPr>
          <w:lang w:val="nl-NL"/>
        </w:rPr>
        <w:t>3</w:t>
      </w:r>
      <w:r w:rsidRPr="00DB280E">
        <w:rPr>
          <w:lang w:val="nl-NL"/>
        </w:rPr>
        <w:t>4,</w:t>
      </w:r>
      <w:r>
        <w:rPr>
          <w:lang w:val="nl-NL"/>
        </w:rPr>
        <w:t>66</w:t>
      </w:r>
      <w:r w:rsidRPr="00DB280E">
        <w:rPr>
          <w:lang w:val="nl-NL"/>
        </w:rPr>
        <w:t xml:space="preserve"> ontvangen.</w:t>
      </w:r>
      <w:r>
        <w:rPr>
          <w:lang w:val="nl-NL"/>
        </w:rPr>
        <w:br/>
        <w:t>Het grootste gedeelte van dit bedrag is aan de bestemmingsreserves toegevoegd te weten</w:t>
      </w:r>
      <w:r>
        <w:rPr>
          <w:lang w:val="nl-NL"/>
        </w:rPr>
        <w:br/>
        <w:t>€ 12.892,89.</w:t>
      </w:r>
    </w:p>
    <w:p w:rsidR="008327E2" w:rsidRDefault="008327E2" w:rsidP="008327E2">
      <w:pPr>
        <w:rPr>
          <w:lang w:val="nl-NL"/>
        </w:rPr>
      </w:pPr>
    </w:p>
    <w:p w:rsidR="008327E2" w:rsidRDefault="008327E2" w:rsidP="008327E2">
      <w:pPr>
        <w:rPr>
          <w:lang w:val="nl-NL"/>
        </w:rPr>
      </w:pPr>
      <w:r>
        <w:rPr>
          <w:lang w:val="nl-NL"/>
        </w:rPr>
        <w:t>Er is voor een bedrag van € 4.311,42 aan de doelstellingen besteed. Zie eerder genoemde mutatie reserves.</w:t>
      </w:r>
      <w:r>
        <w:rPr>
          <w:lang w:val="nl-NL"/>
        </w:rPr>
        <w:br/>
      </w:r>
    </w:p>
    <w:p w:rsidR="008327E2" w:rsidRPr="00615B7E" w:rsidRDefault="008327E2" w:rsidP="008327E2">
      <w:pPr>
        <w:rPr>
          <w:lang w:val="nl-NL"/>
        </w:rPr>
      </w:pPr>
      <w:r>
        <w:rPr>
          <w:lang w:val="nl-NL"/>
        </w:rPr>
        <w:t>De totale kosten in 2020 bedroegen € 1.394,72. Van dit bedrag was € 300,09 voor administratiekosten waaronder bankkosten. De algemene kosten in 2020 bedroegen € 1.094,63.</w:t>
      </w:r>
      <w:r>
        <w:rPr>
          <w:lang w:val="nl-NL"/>
        </w:rPr>
        <w:br/>
        <w:t xml:space="preserve">De grootste post </w:t>
      </w:r>
      <w:r w:rsidR="00C94547">
        <w:rPr>
          <w:lang w:val="nl-NL"/>
        </w:rPr>
        <w:t xml:space="preserve">bij Algemene Kosten </w:t>
      </w:r>
      <w:r w:rsidR="00DC014A">
        <w:rPr>
          <w:lang w:val="nl-NL"/>
        </w:rPr>
        <w:t xml:space="preserve">bedroeg </w:t>
      </w:r>
      <w:r>
        <w:rPr>
          <w:lang w:val="nl-NL"/>
        </w:rPr>
        <w:t>€ 800</w:t>
      </w:r>
      <w:r w:rsidR="00DC014A">
        <w:rPr>
          <w:lang w:val="nl-NL"/>
        </w:rPr>
        <w:t xml:space="preserve"> voor De Zaanse Regenboognota</w:t>
      </w:r>
      <w:r>
        <w:rPr>
          <w:lang w:val="nl-NL"/>
        </w:rPr>
        <w:t>.</w:t>
      </w: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A80D2F" w:rsidRDefault="00A80D2F" w:rsidP="00A97867">
      <w:pPr>
        <w:rPr>
          <w:color w:val="FF0000"/>
          <w:lang w:val="nl-NL"/>
        </w:rPr>
      </w:pPr>
    </w:p>
    <w:p w:rsidR="00E67AED" w:rsidRDefault="00E67AED" w:rsidP="00A97867">
      <w:pPr>
        <w:rPr>
          <w:color w:val="FF0000"/>
          <w:lang w:val="nl-NL"/>
        </w:rPr>
      </w:pPr>
    </w:p>
    <w:p w:rsidR="00E67AED" w:rsidRDefault="00E67AED" w:rsidP="00A97867">
      <w:pPr>
        <w:rPr>
          <w:color w:val="FF0000"/>
          <w:lang w:val="nl-NL"/>
        </w:rPr>
      </w:pPr>
    </w:p>
    <w:p w:rsidR="00E67AED" w:rsidRDefault="00E67AED" w:rsidP="00A97867">
      <w:pPr>
        <w:rPr>
          <w:color w:val="FF0000"/>
          <w:lang w:val="nl-NL"/>
        </w:rPr>
      </w:pPr>
    </w:p>
    <w:p w:rsidR="00E67AED" w:rsidRDefault="00E67AED" w:rsidP="00A97867">
      <w:pPr>
        <w:rPr>
          <w:color w:val="FF0000"/>
          <w:lang w:val="nl-NL"/>
        </w:rPr>
      </w:pPr>
    </w:p>
    <w:p w:rsidR="00E67AED" w:rsidRDefault="00E67AED" w:rsidP="00A97867">
      <w:pPr>
        <w:rPr>
          <w:color w:val="FF0000"/>
          <w:lang w:val="nl-NL"/>
        </w:rPr>
      </w:pPr>
    </w:p>
    <w:p w:rsidR="00E67AED" w:rsidRDefault="00E67AED" w:rsidP="00A97867">
      <w:pPr>
        <w:rPr>
          <w:color w:val="FF0000"/>
          <w:lang w:val="nl-NL"/>
        </w:rPr>
      </w:pPr>
    </w:p>
    <w:p w:rsidR="00E67AED" w:rsidRDefault="00E67AED" w:rsidP="00A97867">
      <w:pPr>
        <w:rPr>
          <w:color w:val="000000" w:themeColor="text1"/>
          <w:lang w:val="nl-NL"/>
        </w:rPr>
      </w:pPr>
      <w:r w:rsidRPr="00E67AED">
        <w:rPr>
          <w:color w:val="000000" w:themeColor="text1"/>
          <w:lang w:val="nl-NL"/>
        </w:rPr>
        <w:lastRenderedPageBreak/>
        <w:t>Onze activiteiten worden mede mogelijk gemaakt door financiële steun van</w:t>
      </w:r>
      <w:r>
        <w:rPr>
          <w:color w:val="000000" w:themeColor="text1"/>
          <w:lang w:val="nl-NL"/>
        </w:rPr>
        <w:t>:</w:t>
      </w:r>
    </w:p>
    <w:p w:rsidR="00E67AED" w:rsidRDefault="00E67AED" w:rsidP="00A97867">
      <w:pPr>
        <w:rPr>
          <w:color w:val="000000" w:themeColor="text1"/>
          <w:lang w:val="nl-NL"/>
        </w:rPr>
      </w:pPr>
    </w:p>
    <w:p w:rsidR="00E67AED" w:rsidRDefault="00E67AED" w:rsidP="00E67AED">
      <w:pPr>
        <w:pStyle w:val="Lijstalinea"/>
        <w:numPr>
          <w:ilvl w:val="0"/>
          <w:numId w:val="7"/>
        </w:numPr>
        <w:rPr>
          <w:color w:val="000000" w:themeColor="text1"/>
          <w:lang w:val="nl-NL"/>
        </w:rPr>
      </w:pPr>
      <w:r>
        <w:rPr>
          <w:color w:val="000000" w:themeColor="text1"/>
          <w:lang w:val="nl-NL"/>
        </w:rPr>
        <w:t xml:space="preserve">Bob </w:t>
      </w:r>
      <w:proofErr w:type="spellStart"/>
      <w:r>
        <w:rPr>
          <w:color w:val="000000" w:themeColor="text1"/>
          <w:lang w:val="nl-NL"/>
        </w:rPr>
        <w:t>Angelo</w:t>
      </w:r>
      <w:proofErr w:type="spellEnd"/>
      <w:r>
        <w:rPr>
          <w:color w:val="000000" w:themeColor="text1"/>
          <w:lang w:val="nl-NL"/>
        </w:rPr>
        <w:t xml:space="preserve"> Fonds</w:t>
      </w:r>
    </w:p>
    <w:p w:rsidR="003E537C" w:rsidRDefault="003E537C" w:rsidP="003E537C">
      <w:pPr>
        <w:pStyle w:val="Lijstalinea"/>
        <w:numPr>
          <w:ilvl w:val="0"/>
          <w:numId w:val="7"/>
        </w:numPr>
        <w:rPr>
          <w:color w:val="000000" w:themeColor="text1"/>
          <w:lang w:val="nl-NL"/>
        </w:rPr>
      </w:pPr>
      <w:proofErr w:type="spellStart"/>
      <w:r>
        <w:rPr>
          <w:color w:val="000000" w:themeColor="text1"/>
          <w:lang w:val="nl-NL"/>
        </w:rPr>
        <w:t>Dela</w:t>
      </w:r>
      <w:proofErr w:type="spellEnd"/>
      <w:r>
        <w:rPr>
          <w:color w:val="000000" w:themeColor="text1"/>
          <w:lang w:val="nl-NL"/>
        </w:rPr>
        <w:t xml:space="preserve"> Fonds</w:t>
      </w:r>
    </w:p>
    <w:p w:rsidR="003E537C" w:rsidRDefault="003E537C" w:rsidP="003E537C">
      <w:pPr>
        <w:pStyle w:val="Lijstalinea"/>
        <w:numPr>
          <w:ilvl w:val="0"/>
          <w:numId w:val="7"/>
        </w:numPr>
        <w:rPr>
          <w:color w:val="000000" w:themeColor="text1"/>
          <w:lang w:val="nl-NL"/>
        </w:rPr>
      </w:pPr>
      <w:r>
        <w:rPr>
          <w:color w:val="000000" w:themeColor="text1"/>
          <w:lang w:val="nl-NL"/>
        </w:rPr>
        <w:t xml:space="preserve">De </w:t>
      </w:r>
      <w:proofErr w:type="spellStart"/>
      <w:r>
        <w:rPr>
          <w:color w:val="000000" w:themeColor="text1"/>
          <w:lang w:val="nl-NL"/>
        </w:rPr>
        <w:t>Rooie</w:t>
      </w:r>
      <w:proofErr w:type="spellEnd"/>
      <w:r>
        <w:rPr>
          <w:color w:val="000000" w:themeColor="text1"/>
          <w:lang w:val="nl-NL"/>
        </w:rPr>
        <w:t xml:space="preserve"> Cent</w:t>
      </w:r>
    </w:p>
    <w:p w:rsidR="003E537C" w:rsidRDefault="003E537C" w:rsidP="003E537C">
      <w:pPr>
        <w:pStyle w:val="Lijstalinea"/>
        <w:numPr>
          <w:ilvl w:val="0"/>
          <w:numId w:val="7"/>
        </w:numPr>
        <w:rPr>
          <w:color w:val="000000" w:themeColor="text1"/>
          <w:lang w:val="nl-NL"/>
        </w:rPr>
      </w:pPr>
      <w:r>
        <w:rPr>
          <w:color w:val="000000" w:themeColor="text1"/>
          <w:lang w:val="nl-NL"/>
        </w:rPr>
        <w:t>Gemeente Zaanstad</w:t>
      </w:r>
    </w:p>
    <w:p w:rsidR="003E537C" w:rsidRPr="003E537C" w:rsidRDefault="003E537C" w:rsidP="003E537C">
      <w:pPr>
        <w:pStyle w:val="Lijstalinea"/>
        <w:numPr>
          <w:ilvl w:val="0"/>
          <w:numId w:val="7"/>
        </w:numPr>
        <w:rPr>
          <w:color w:val="000000" w:themeColor="text1"/>
          <w:lang w:val="nl-NL"/>
        </w:rPr>
      </w:pPr>
      <w:r w:rsidRPr="003E537C">
        <w:rPr>
          <w:color w:val="000000" w:themeColor="text1"/>
          <w:lang w:val="nl-NL"/>
        </w:rPr>
        <w:t xml:space="preserve">Gemeente </w:t>
      </w:r>
      <w:proofErr w:type="spellStart"/>
      <w:r w:rsidRPr="003E537C">
        <w:rPr>
          <w:color w:val="000000" w:themeColor="text1"/>
          <w:lang w:val="nl-NL"/>
        </w:rPr>
        <w:t>Wormerland</w:t>
      </w:r>
      <w:proofErr w:type="spellEnd"/>
    </w:p>
    <w:p w:rsidR="00E67AED" w:rsidRDefault="00E67AED" w:rsidP="00E67AED">
      <w:pPr>
        <w:pStyle w:val="Lijstalinea"/>
        <w:numPr>
          <w:ilvl w:val="0"/>
          <w:numId w:val="7"/>
        </w:numPr>
        <w:rPr>
          <w:color w:val="000000" w:themeColor="text1"/>
          <w:lang w:val="nl-NL"/>
        </w:rPr>
      </w:pPr>
      <w:proofErr w:type="spellStart"/>
      <w:r>
        <w:rPr>
          <w:color w:val="000000" w:themeColor="text1"/>
          <w:lang w:val="nl-NL"/>
        </w:rPr>
        <w:t>Mundo</w:t>
      </w:r>
      <w:proofErr w:type="spellEnd"/>
      <w:r>
        <w:rPr>
          <w:color w:val="000000" w:themeColor="text1"/>
          <w:lang w:val="nl-NL"/>
        </w:rPr>
        <w:t xml:space="preserve"> </w:t>
      </w:r>
      <w:proofErr w:type="spellStart"/>
      <w:r>
        <w:rPr>
          <w:color w:val="000000" w:themeColor="text1"/>
          <w:lang w:val="nl-NL"/>
        </w:rPr>
        <w:t>Crastino</w:t>
      </w:r>
      <w:proofErr w:type="spellEnd"/>
      <w:r>
        <w:rPr>
          <w:color w:val="000000" w:themeColor="text1"/>
          <w:lang w:val="nl-NL"/>
        </w:rPr>
        <w:t xml:space="preserve"> </w:t>
      </w:r>
      <w:proofErr w:type="spellStart"/>
      <w:r>
        <w:rPr>
          <w:color w:val="000000" w:themeColor="text1"/>
          <w:lang w:val="nl-NL"/>
        </w:rPr>
        <w:t>Meliori</w:t>
      </w:r>
      <w:proofErr w:type="spellEnd"/>
      <w:r>
        <w:rPr>
          <w:color w:val="000000" w:themeColor="text1"/>
          <w:lang w:val="nl-NL"/>
        </w:rPr>
        <w:t xml:space="preserve"> Fonds</w:t>
      </w:r>
    </w:p>
    <w:p w:rsidR="00D050A7" w:rsidRDefault="00D050A7" w:rsidP="00E67AED">
      <w:pPr>
        <w:pStyle w:val="Lijstalinea"/>
        <w:numPr>
          <w:ilvl w:val="0"/>
          <w:numId w:val="7"/>
        </w:numPr>
        <w:rPr>
          <w:color w:val="000000" w:themeColor="text1"/>
          <w:lang w:val="nl-NL"/>
        </w:rPr>
      </w:pPr>
      <w:proofErr w:type="spellStart"/>
      <w:r>
        <w:rPr>
          <w:color w:val="000000" w:themeColor="text1"/>
          <w:lang w:val="nl-NL"/>
        </w:rPr>
        <w:t>Rabo</w:t>
      </w:r>
      <w:proofErr w:type="spellEnd"/>
      <w:r>
        <w:rPr>
          <w:color w:val="000000" w:themeColor="text1"/>
          <w:lang w:val="nl-NL"/>
        </w:rPr>
        <w:t xml:space="preserve"> </w:t>
      </w:r>
      <w:proofErr w:type="spellStart"/>
      <w:r>
        <w:rPr>
          <w:color w:val="000000" w:themeColor="text1"/>
          <w:lang w:val="nl-NL"/>
        </w:rPr>
        <w:t>ClubSupport</w:t>
      </w:r>
      <w:proofErr w:type="spellEnd"/>
    </w:p>
    <w:p w:rsidR="003E537C" w:rsidRDefault="003E537C" w:rsidP="003E537C">
      <w:pPr>
        <w:rPr>
          <w:color w:val="000000" w:themeColor="text1"/>
          <w:lang w:val="nl-NL"/>
        </w:rPr>
      </w:pPr>
    </w:p>
    <w:p w:rsidR="003E537C" w:rsidRDefault="003E537C" w:rsidP="003E537C">
      <w:pPr>
        <w:rPr>
          <w:color w:val="000000" w:themeColor="text1"/>
          <w:lang w:val="nl-NL"/>
        </w:rPr>
      </w:pPr>
    </w:p>
    <w:p w:rsidR="00502264" w:rsidRDefault="003E537C" w:rsidP="003E537C">
      <w:pPr>
        <w:rPr>
          <w:color w:val="000000" w:themeColor="text1"/>
          <w:lang w:val="nl-NL"/>
        </w:rPr>
      </w:pPr>
      <w:r>
        <w:rPr>
          <w:noProof/>
          <w:color w:val="000000" w:themeColor="text1"/>
          <w:lang w:val="nl-NL" w:eastAsia="nl-NL"/>
        </w:rPr>
        <w:drawing>
          <wp:inline distT="0" distB="0" distL="0" distR="0">
            <wp:extent cx="1171575" cy="829318"/>
            <wp:effectExtent l="19050" t="0" r="9525" b="0"/>
            <wp:docPr id="20" name="Afbeelding 1" descr="C:\Users\Ozzi\Pictures\LHBTIQ\logo's\bob angelo 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IQ\logo's\bob angelo fonds.jpg"/>
                    <pic:cNvPicPr>
                      <a:picLocks noChangeAspect="1" noChangeArrowheads="1"/>
                    </pic:cNvPicPr>
                  </pic:nvPicPr>
                  <pic:blipFill>
                    <a:blip r:embed="rId27" cstate="print"/>
                    <a:srcRect/>
                    <a:stretch>
                      <a:fillRect/>
                    </a:stretch>
                  </pic:blipFill>
                  <pic:spPr bwMode="auto">
                    <a:xfrm>
                      <a:off x="0" y="0"/>
                      <a:ext cx="1171575" cy="829318"/>
                    </a:xfrm>
                    <a:prstGeom prst="rect">
                      <a:avLst/>
                    </a:prstGeom>
                    <a:noFill/>
                    <a:ln w="9525">
                      <a:noFill/>
                      <a:miter lim="800000"/>
                      <a:headEnd/>
                      <a:tailEnd/>
                    </a:ln>
                  </pic:spPr>
                </pic:pic>
              </a:graphicData>
            </a:graphic>
          </wp:inline>
        </w:drawing>
      </w:r>
      <w:r>
        <w:rPr>
          <w:color w:val="000000" w:themeColor="text1"/>
          <w:lang w:val="nl-NL"/>
        </w:rPr>
        <w:tab/>
      </w:r>
    </w:p>
    <w:p w:rsidR="00502264" w:rsidRDefault="003E537C" w:rsidP="003E537C">
      <w:pPr>
        <w:rPr>
          <w:color w:val="000000" w:themeColor="text1"/>
          <w:lang w:val="nl-NL"/>
        </w:rPr>
      </w:pPr>
      <w:r>
        <w:rPr>
          <w:noProof/>
          <w:color w:val="000000" w:themeColor="text1"/>
          <w:lang w:val="nl-NL" w:eastAsia="nl-NL"/>
        </w:rPr>
        <w:drawing>
          <wp:inline distT="0" distB="0" distL="0" distR="0">
            <wp:extent cx="685800" cy="685800"/>
            <wp:effectExtent l="19050" t="0" r="0" b="0"/>
            <wp:docPr id="21" name="Afbeelding 2" descr="C:\Users\Ozzi\Desktop\dela fo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Desktop\dela fonds.png"/>
                    <pic:cNvPicPr>
                      <a:picLocks noChangeAspect="1" noChangeArrowheads="1"/>
                    </pic:cNvPicPr>
                  </pic:nvPicPr>
                  <pic:blipFill>
                    <a:blip r:embed="rId2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Pr>
          <w:color w:val="000000" w:themeColor="text1"/>
          <w:lang w:val="nl-NL"/>
        </w:rPr>
        <w:t xml:space="preserve">  </w:t>
      </w:r>
    </w:p>
    <w:p w:rsidR="00502264" w:rsidRDefault="00502264" w:rsidP="003E537C">
      <w:pPr>
        <w:rPr>
          <w:noProof/>
          <w:color w:val="000000" w:themeColor="text1"/>
          <w:lang w:val="nl-NL" w:eastAsia="nl-NL"/>
        </w:rPr>
      </w:pPr>
      <w:r>
        <w:rPr>
          <w:color w:val="000000" w:themeColor="text1"/>
          <w:lang w:val="nl-NL"/>
        </w:rPr>
        <w:t xml:space="preserve"> </w:t>
      </w:r>
      <w:r w:rsidR="003E537C">
        <w:rPr>
          <w:noProof/>
          <w:color w:val="000000" w:themeColor="text1"/>
          <w:lang w:val="nl-NL" w:eastAsia="nl-NL"/>
        </w:rPr>
        <w:drawing>
          <wp:inline distT="0" distB="0" distL="0" distR="0">
            <wp:extent cx="1190625" cy="685800"/>
            <wp:effectExtent l="19050" t="0" r="0" b="0"/>
            <wp:docPr id="22" name="Afbeelding 3" descr="C:\Users\Ozzi\Pictures\LHBTIQ\logo's\de rooie 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LHBTIQ\logo's\de rooie cent.jpg"/>
                    <pic:cNvPicPr>
                      <a:picLocks noChangeAspect="1" noChangeArrowheads="1"/>
                    </pic:cNvPicPr>
                  </pic:nvPicPr>
                  <pic:blipFill>
                    <a:blip r:embed="rId29" cstate="print"/>
                    <a:srcRect/>
                    <a:stretch>
                      <a:fillRect/>
                    </a:stretch>
                  </pic:blipFill>
                  <pic:spPr bwMode="auto">
                    <a:xfrm>
                      <a:off x="0" y="0"/>
                      <a:ext cx="1191126" cy="686089"/>
                    </a:xfrm>
                    <a:prstGeom prst="rect">
                      <a:avLst/>
                    </a:prstGeom>
                    <a:noFill/>
                    <a:ln w="9525">
                      <a:noFill/>
                      <a:miter lim="800000"/>
                      <a:headEnd/>
                      <a:tailEnd/>
                    </a:ln>
                  </pic:spPr>
                </pic:pic>
              </a:graphicData>
            </a:graphic>
          </wp:inline>
        </w:drawing>
      </w:r>
      <w:r w:rsidRPr="00502264">
        <w:rPr>
          <w:noProof/>
          <w:color w:val="000000" w:themeColor="text1"/>
          <w:lang w:val="nl-NL" w:eastAsia="nl-NL"/>
        </w:rPr>
        <w:t xml:space="preserve"> </w:t>
      </w:r>
      <w:r>
        <w:rPr>
          <w:noProof/>
          <w:color w:val="000000" w:themeColor="text1"/>
          <w:lang w:val="nl-NL" w:eastAsia="nl-NL"/>
        </w:rPr>
        <w:t xml:space="preserve">  </w:t>
      </w:r>
    </w:p>
    <w:p w:rsidR="00502264" w:rsidRDefault="00502264" w:rsidP="003E537C">
      <w:pPr>
        <w:rPr>
          <w:noProof/>
          <w:color w:val="000000" w:themeColor="text1"/>
          <w:lang w:val="nl-NL" w:eastAsia="nl-NL"/>
        </w:rPr>
      </w:pPr>
      <w:r>
        <w:rPr>
          <w:noProof/>
          <w:color w:val="000000" w:themeColor="text1"/>
          <w:lang w:val="nl-NL" w:eastAsia="nl-NL"/>
        </w:rPr>
        <w:t xml:space="preserve"> </w:t>
      </w:r>
      <w:r>
        <w:rPr>
          <w:noProof/>
          <w:color w:val="000000" w:themeColor="text1"/>
          <w:lang w:val="nl-NL" w:eastAsia="nl-NL"/>
        </w:rPr>
        <w:drawing>
          <wp:inline distT="0" distB="0" distL="0" distR="0">
            <wp:extent cx="1247775" cy="631344"/>
            <wp:effectExtent l="19050" t="0" r="9525" b="0"/>
            <wp:docPr id="29" name="Afbeelding 7" descr="C:\Users\Ozzi\Desktop\Logo-gemeente-Zaanstad-e160994471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Desktop\Logo-gemeente-Zaanstad-e1609944714124.jpg"/>
                    <pic:cNvPicPr>
                      <a:picLocks noChangeAspect="1" noChangeArrowheads="1"/>
                    </pic:cNvPicPr>
                  </pic:nvPicPr>
                  <pic:blipFill>
                    <a:blip r:embed="rId30" cstate="print"/>
                    <a:srcRect/>
                    <a:stretch>
                      <a:fillRect/>
                    </a:stretch>
                  </pic:blipFill>
                  <pic:spPr bwMode="auto">
                    <a:xfrm>
                      <a:off x="0" y="0"/>
                      <a:ext cx="1247775" cy="631344"/>
                    </a:xfrm>
                    <a:prstGeom prst="rect">
                      <a:avLst/>
                    </a:prstGeom>
                    <a:noFill/>
                    <a:ln w="9525">
                      <a:noFill/>
                      <a:miter lim="800000"/>
                      <a:headEnd/>
                      <a:tailEnd/>
                    </a:ln>
                  </pic:spPr>
                </pic:pic>
              </a:graphicData>
            </a:graphic>
          </wp:inline>
        </w:drawing>
      </w:r>
      <w:r w:rsidRPr="00502264">
        <w:rPr>
          <w:noProof/>
          <w:color w:val="000000" w:themeColor="text1"/>
          <w:lang w:val="nl-NL" w:eastAsia="nl-NL"/>
        </w:rPr>
        <w:t xml:space="preserve"> </w:t>
      </w:r>
    </w:p>
    <w:p w:rsidR="00502264" w:rsidRDefault="00502264" w:rsidP="00502264">
      <w:pPr>
        <w:rPr>
          <w:color w:val="000000" w:themeColor="text1"/>
          <w:lang w:val="nl-NL"/>
        </w:rPr>
      </w:pPr>
      <w:r>
        <w:rPr>
          <w:color w:val="000000" w:themeColor="text1"/>
          <w:lang w:val="nl-NL"/>
        </w:rPr>
        <w:t xml:space="preserve"> </w:t>
      </w:r>
      <w:r>
        <w:rPr>
          <w:noProof/>
          <w:color w:val="000000" w:themeColor="text1"/>
          <w:lang w:val="nl-NL" w:eastAsia="nl-NL"/>
        </w:rPr>
        <w:drawing>
          <wp:inline distT="0" distB="0" distL="0" distR="0">
            <wp:extent cx="847725" cy="847725"/>
            <wp:effectExtent l="19050" t="0" r="9525" b="0"/>
            <wp:docPr id="24" name="Afbeelding 5" descr="C:\Users\Ozzi\Desktop\worm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Desktop\wormerland.png"/>
                    <pic:cNvPicPr>
                      <a:picLocks noChangeAspect="1" noChangeArrowheads="1"/>
                    </pic:cNvPicPr>
                  </pic:nvPicPr>
                  <pic:blipFill>
                    <a:blip r:embed="rId31"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502264" w:rsidRDefault="00502264" w:rsidP="00502264">
      <w:pPr>
        <w:rPr>
          <w:color w:val="000000" w:themeColor="text1"/>
          <w:lang w:val="nl-NL"/>
        </w:rPr>
      </w:pPr>
      <w:r>
        <w:rPr>
          <w:noProof/>
          <w:color w:val="000000" w:themeColor="text1"/>
          <w:lang w:val="nl-NL" w:eastAsia="nl-NL"/>
        </w:rPr>
        <w:drawing>
          <wp:inline distT="0" distB="0" distL="0" distR="0">
            <wp:extent cx="915091" cy="695325"/>
            <wp:effectExtent l="19050" t="0" r="0" b="0"/>
            <wp:docPr id="25" name="Afbeelding 6" descr="C:\Users\Ozzi\Desktop\logo_MundoCrastinoMel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Desktop\logo_MundoCrastinoMeliori.jpg"/>
                    <pic:cNvPicPr>
                      <a:picLocks noChangeAspect="1" noChangeArrowheads="1"/>
                    </pic:cNvPicPr>
                  </pic:nvPicPr>
                  <pic:blipFill>
                    <a:blip r:embed="rId32" cstate="print"/>
                    <a:srcRect/>
                    <a:stretch>
                      <a:fillRect/>
                    </a:stretch>
                  </pic:blipFill>
                  <pic:spPr bwMode="auto">
                    <a:xfrm>
                      <a:off x="0" y="0"/>
                      <a:ext cx="915091" cy="695325"/>
                    </a:xfrm>
                    <a:prstGeom prst="rect">
                      <a:avLst/>
                    </a:prstGeom>
                    <a:noFill/>
                    <a:ln w="9525">
                      <a:noFill/>
                      <a:miter lim="800000"/>
                      <a:headEnd/>
                      <a:tailEnd/>
                    </a:ln>
                  </pic:spPr>
                </pic:pic>
              </a:graphicData>
            </a:graphic>
          </wp:inline>
        </w:drawing>
      </w:r>
    </w:p>
    <w:p w:rsidR="00502264" w:rsidRDefault="00502264" w:rsidP="003E537C">
      <w:pPr>
        <w:rPr>
          <w:color w:val="000000" w:themeColor="text1"/>
          <w:lang w:val="nl-NL"/>
        </w:rPr>
      </w:pPr>
    </w:p>
    <w:p w:rsidR="00502264" w:rsidRDefault="00D050A7" w:rsidP="003E537C">
      <w:pPr>
        <w:rPr>
          <w:color w:val="000000" w:themeColor="text1"/>
          <w:lang w:val="nl-NL"/>
        </w:rPr>
      </w:pPr>
      <w:r>
        <w:rPr>
          <w:noProof/>
          <w:color w:val="000000" w:themeColor="text1"/>
          <w:lang w:val="nl-NL" w:eastAsia="nl-NL"/>
        </w:rPr>
        <w:drawing>
          <wp:inline distT="0" distB="0" distL="0" distR="0">
            <wp:extent cx="781050" cy="668526"/>
            <wp:effectExtent l="19050" t="0" r="0" b="0"/>
            <wp:docPr id="23" name="Afbeelding 1" descr="C:\Users\Ozzi\Desktop\Rabo_Clubsupport-Daltosite-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Desktop\Rabo_Clubsupport-Daltosite-front.jpg"/>
                    <pic:cNvPicPr>
                      <a:picLocks noChangeAspect="1" noChangeArrowheads="1"/>
                    </pic:cNvPicPr>
                  </pic:nvPicPr>
                  <pic:blipFill>
                    <a:blip r:embed="rId33" cstate="print"/>
                    <a:srcRect/>
                    <a:stretch>
                      <a:fillRect/>
                    </a:stretch>
                  </pic:blipFill>
                  <pic:spPr bwMode="auto">
                    <a:xfrm>
                      <a:off x="0" y="0"/>
                      <a:ext cx="781050" cy="668526"/>
                    </a:xfrm>
                    <a:prstGeom prst="rect">
                      <a:avLst/>
                    </a:prstGeom>
                    <a:noFill/>
                    <a:ln w="9525">
                      <a:noFill/>
                      <a:miter lim="800000"/>
                      <a:headEnd/>
                      <a:tailEnd/>
                    </a:ln>
                  </pic:spPr>
                </pic:pic>
              </a:graphicData>
            </a:graphic>
          </wp:inline>
        </w:drawing>
      </w:r>
    </w:p>
    <w:p w:rsidR="00A97867" w:rsidRPr="00615B7E" w:rsidRDefault="00A97867" w:rsidP="00A97867">
      <w:pPr>
        <w:rPr>
          <w:lang w:val="nl-NL"/>
        </w:rPr>
      </w:pPr>
    </w:p>
    <w:p w:rsidR="00A97867" w:rsidRPr="00615B7E" w:rsidRDefault="00A97867" w:rsidP="00A97867">
      <w:pPr>
        <w:rPr>
          <w:lang w:val="nl-NL"/>
        </w:rPr>
      </w:pPr>
    </w:p>
    <w:p w:rsidR="007112D9" w:rsidRPr="00615B7E" w:rsidRDefault="00542CBA">
      <w:pPr>
        <w:rPr>
          <w:lang w:val="nl-NL"/>
        </w:rPr>
      </w:pPr>
    </w:p>
    <w:sectPr w:rsidR="007112D9" w:rsidRPr="00615B7E" w:rsidSect="003B6AB8">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BA" w:rsidRDefault="00542CBA" w:rsidP="00290EDC">
      <w:pPr>
        <w:spacing w:line="240" w:lineRule="auto"/>
      </w:pPr>
      <w:r>
        <w:separator/>
      </w:r>
    </w:p>
  </w:endnote>
  <w:endnote w:type="continuationSeparator" w:id="0">
    <w:p w:rsidR="00542CBA" w:rsidRDefault="00542CBA" w:rsidP="00290E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DC" w:rsidRDefault="00290EDC">
    <w:pPr>
      <w:pStyle w:val="Voettekst"/>
    </w:pPr>
    <w:proofErr w:type="spellStart"/>
    <w:r>
      <w:rPr>
        <w:rFonts w:cs="Calibri"/>
        <w:sz w:val="16"/>
        <w:szCs w:val="16"/>
      </w:rPr>
      <w:t>Maart</w:t>
    </w:r>
    <w:proofErr w:type="spellEnd"/>
    <w:r>
      <w:rPr>
        <w:rFonts w:cs="Calibri"/>
        <w:sz w:val="16"/>
        <w:szCs w:val="16"/>
      </w:rPr>
      <w:t xml:space="preserve"> 2021 </w:t>
    </w:r>
    <w:proofErr w:type="spellStart"/>
    <w:r w:rsidRPr="002A778D">
      <w:rPr>
        <w:rFonts w:cs="Calibri"/>
        <w:sz w:val="16"/>
        <w:szCs w:val="16"/>
      </w:rPr>
      <w:t>Stichting</w:t>
    </w:r>
    <w:proofErr w:type="spellEnd"/>
    <w:r w:rsidRPr="002A778D">
      <w:rPr>
        <w:rFonts w:cs="Calibri"/>
        <w:sz w:val="16"/>
        <w:szCs w:val="16"/>
      </w:rPr>
      <w:t xml:space="preserve"> De Zaanse Regenboog    </w:t>
    </w:r>
    <w:proofErr w:type="spellStart"/>
    <w:r w:rsidRPr="002A778D">
      <w:rPr>
        <w:rFonts w:cs="Calibri"/>
        <w:sz w:val="16"/>
        <w:szCs w:val="16"/>
      </w:rPr>
      <w:t>Bankrekening</w:t>
    </w:r>
    <w:proofErr w:type="spellEnd"/>
    <w:r w:rsidRPr="002A778D">
      <w:rPr>
        <w:rFonts w:cs="Calibri"/>
        <w:sz w:val="16"/>
        <w:szCs w:val="16"/>
      </w:rPr>
      <w:t xml:space="preserve">:  NL27RABO 0348 2710 85        KvK-nummer:76025578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BA" w:rsidRDefault="00542CBA" w:rsidP="00290EDC">
      <w:pPr>
        <w:spacing w:line="240" w:lineRule="auto"/>
      </w:pPr>
      <w:r>
        <w:separator/>
      </w:r>
    </w:p>
  </w:footnote>
  <w:footnote w:type="continuationSeparator" w:id="0">
    <w:p w:rsidR="00542CBA" w:rsidRDefault="00542CBA" w:rsidP="00290E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614"/>
    <w:multiLevelType w:val="hybridMultilevel"/>
    <w:tmpl w:val="2634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0B85"/>
    <w:multiLevelType w:val="hybridMultilevel"/>
    <w:tmpl w:val="38B01AD4"/>
    <w:lvl w:ilvl="0" w:tplc="417A3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304F"/>
    <w:multiLevelType w:val="hybridMultilevel"/>
    <w:tmpl w:val="A51E1334"/>
    <w:lvl w:ilvl="0" w:tplc="417A3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072E2"/>
    <w:multiLevelType w:val="hybridMultilevel"/>
    <w:tmpl w:val="4B3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12B6A"/>
    <w:multiLevelType w:val="hybridMultilevel"/>
    <w:tmpl w:val="60D899D6"/>
    <w:styleLink w:val="Gemporteerdestijl1"/>
    <w:lvl w:ilvl="0" w:tplc="438262E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926C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D926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92A6F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3A0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FAC42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238820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902B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A262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1B6A5E86"/>
    <w:multiLevelType w:val="hybridMultilevel"/>
    <w:tmpl w:val="9B6A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B0193"/>
    <w:multiLevelType w:val="hybridMultilevel"/>
    <w:tmpl w:val="421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45F17"/>
    <w:multiLevelType w:val="hybridMultilevel"/>
    <w:tmpl w:val="60D899D6"/>
    <w:numStyleLink w:val="Gemporteerdestijl1"/>
  </w:abstractNum>
  <w:abstractNum w:abstractNumId="8">
    <w:nsid w:val="30462898"/>
    <w:multiLevelType w:val="hybridMultilevel"/>
    <w:tmpl w:val="F238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927A0"/>
    <w:multiLevelType w:val="hybridMultilevel"/>
    <w:tmpl w:val="DFECF0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476378"/>
    <w:multiLevelType w:val="hybridMultilevel"/>
    <w:tmpl w:val="6E3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4295F"/>
    <w:multiLevelType w:val="hybridMultilevel"/>
    <w:tmpl w:val="F33E3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A09D7"/>
    <w:multiLevelType w:val="hybridMultilevel"/>
    <w:tmpl w:val="417A3684"/>
    <w:lvl w:ilvl="0" w:tplc="417A3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708A5"/>
    <w:multiLevelType w:val="hybridMultilevel"/>
    <w:tmpl w:val="106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13"/>
  </w:num>
  <w:num w:numId="7">
    <w:abstractNumId w:val="5"/>
  </w:num>
  <w:num w:numId="8">
    <w:abstractNumId w:val="2"/>
  </w:num>
  <w:num w:numId="9">
    <w:abstractNumId w:val="1"/>
  </w:num>
  <w:num w:numId="10">
    <w:abstractNumId w:val="12"/>
  </w:num>
  <w:num w:numId="11">
    <w:abstractNumId w:val="6"/>
  </w:num>
  <w:num w:numId="12">
    <w:abstractNumId w:val="4"/>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97867"/>
    <w:rsid w:val="00004AA4"/>
    <w:rsid w:val="0002342F"/>
    <w:rsid w:val="0002464D"/>
    <w:rsid w:val="00066897"/>
    <w:rsid w:val="000E7B1F"/>
    <w:rsid w:val="000E7B83"/>
    <w:rsid w:val="0010131F"/>
    <w:rsid w:val="001046EB"/>
    <w:rsid w:val="001070DA"/>
    <w:rsid w:val="00113DA4"/>
    <w:rsid w:val="00124594"/>
    <w:rsid w:val="00133B90"/>
    <w:rsid w:val="00144DFD"/>
    <w:rsid w:val="001532C6"/>
    <w:rsid w:val="00156EF3"/>
    <w:rsid w:val="00182491"/>
    <w:rsid w:val="001E3B6D"/>
    <w:rsid w:val="00200D7E"/>
    <w:rsid w:val="00236099"/>
    <w:rsid w:val="002565E2"/>
    <w:rsid w:val="00283020"/>
    <w:rsid w:val="00290EDC"/>
    <w:rsid w:val="00293AB0"/>
    <w:rsid w:val="00297402"/>
    <w:rsid w:val="002A54E8"/>
    <w:rsid w:val="002B798D"/>
    <w:rsid w:val="002D4781"/>
    <w:rsid w:val="002F617E"/>
    <w:rsid w:val="0030640A"/>
    <w:rsid w:val="00326945"/>
    <w:rsid w:val="0036158B"/>
    <w:rsid w:val="003A0281"/>
    <w:rsid w:val="003A6C9C"/>
    <w:rsid w:val="003B620A"/>
    <w:rsid w:val="003B6AB8"/>
    <w:rsid w:val="003B7597"/>
    <w:rsid w:val="003E537C"/>
    <w:rsid w:val="003F2DAB"/>
    <w:rsid w:val="00416C92"/>
    <w:rsid w:val="004378A0"/>
    <w:rsid w:val="004778C3"/>
    <w:rsid w:val="004874A2"/>
    <w:rsid w:val="004D771F"/>
    <w:rsid w:val="004E4378"/>
    <w:rsid w:val="00502264"/>
    <w:rsid w:val="005054AC"/>
    <w:rsid w:val="00506D0D"/>
    <w:rsid w:val="005259BF"/>
    <w:rsid w:val="005302AC"/>
    <w:rsid w:val="00530C88"/>
    <w:rsid w:val="00542CBA"/>
    <w:rsid w:val="00572EB8"/>
    <w:rsid w:val="005C03A8"/>
    <w:rsid w:val="005D0DA0"/>
    <w:rsid w:val="005F1519"/>
    <w:rsid w:val="005F7DB9"/>
    <w:rsid w:val="00614B9D"/>
    <w:rsid w:val="00615B7E"/>
    <w:rsid w:val="0062242E"/>
    <w:rsid w:val="00643C6F"/>
    <w:rsid w:val="0066463B"/>
    <w:rsid w:val="006B2C8F"/>
    <w:rsid w:val="006C6E3D"/>
    <w:rsid w:val="006D5347"/>
    <w:rsid w:val="006E0642"/>
    <w:rsid w:val="006F7B79"/>
    <w:rsid w:val="007144C0"/>
    <w:rsid w:val="00752A26"/>
    <w:rsid w:val="00756897"/>
    <w:rsid w:val="00774836"/>
    <w:rsid w:val="00785198"/>
    <w:rsid w:val="007A5D41"/>
    <w:rsid w:val="007B636F"/>
    <w:rsid w:val="007D541D"/>
    <w:rsid w:val="00826BBD"/>
    <w:rsid w:val="00830570"/>
    <w:rsid w:val="008327E2"/>
    <w:rsid w:val="00846E84"/>
    <w:rsid w:val="00852D95"/>
    <w:rsid w:val="008717AA"/>
    <w:rsid w:val="00877F65"/>
    <w:rsid w:val="008C507D"/>
    <w:rsid w:val="008C6135"/>
    <w:rsid w:val="009008B1"/>
    <w:rsid w:val="00910767"/>
    <w:rsid w:val="00910EB6"/>
    <w:rsid w:val="0092797B"/>
    <w:rsid w:val="00997F00"/>
    <w:rsid w:val="009A1AE3"/>
    <w:rsid w:val="009B4055"/>
    <w:rsid w:val="009C3A68"/>
    <w:rsid w:val="009E7C5A"/>
    <w:rsid w:val="009F335C"/>
    <w:rsid w:val="00A20A7A"/>
    <w:rsid w:val="00A54D08"/>
    <w:rsid w:val="00A71336"/>
    <w:rsid w:val="00A80D2F"/>
    <w:rsid w:val="00A97867"/>
    <w:rsid w:val="00AB0B2E"/>
    <w:rsid w:val="00AC1EAB"/>
    <w:rsid w:val="00AC79B9"/>
    <w:rsid w:val="00B11955"/>
    <w:rsid w:val="00B215FF"/>
    <w:rsid w:val="00B61ABB"/>
    <w:rsid w:val="00B648D4"/>
    <w:rsid w:val="00B71C38"/>
    <w:rsid w:val="00B83427"/>
    <w:rsid w:val="00B94483"/>
    <w:rsid w:val="00BB1696"/>
    <w:rsid w:val="00BC1CE2"/>
    <w:rsid w:val="00BD6B1B"/>
    <w:rsid w:val="00BE076A"/>
    <w:rsid w:val="00BF61B7"/>
    <w:rsid w:val="00C0137F"/>
    <w:rsid w:val="00C36157"/>
    <w:rsid w:val="00C862EC"/>
    <w:rsid w:val="00C94547"/>
    <w:rsid w:val="00CB4C8F"/>
    <w:rsid w:val="00CD52DF"/>
    <w:rsid w:val="00CF44CD"/>
    <w:rsid w:val="00D050A7"/>
    <w:rsid w:val="00D13316"/>
    <w:rsid w:val="00D23E83"/>
    <w:rsid w:val="00D646BC"/>
    <w:rsid w:val="00D665A6"/>
    <w:rsid w:val="00D665BC"/>
    <w:rsid w:val="00D90716"/>
    <w:rsid w:val="00D92A38"/>
    <w:rsid w:val="00DA38B7"/>
    <w:rsid w:val="00DB280E"/>
    <w:rsid w:val="00DC014A"/>
    <w:rsid w:val="00DC18AE"/>
    <w:rsid w:val="00DC33FF"/>
    <w:rsid w:val="00DD7C37"/>
    <w:rsid w:val="00E02029"/>
    <w:rsid w:val="00E250A5"/>
    <w:rsid w:val="00E41A71"/>
    <w:rsid w:val="00E67AED"/>
    <w:rsid w:val="00E76A2D"/>
    <w:rsid w:val="00E770A2"/>
    <w:rsid w:val="00E80F71"/>
    <w:rsid w:val="00E84C54"/>
    <w:rsid w:val="00E91C46"/>
    <w:rsid w:val="00EA1118"/>
    <w:rsid w:val="00EA2718"/>
    <w:rsid w:val="00EB139A"/>
    <w:rsid w:val="00EC711C"/>
    <w:rsid w:val="00F815C4"/>
    <w:rsid w:val="00F92662"/>
    <w:rsid w:val="00F9689B"/>
    <w:rsid w:val="00FA14E5"/>
    <w:rsid w:val="00FC1749"/>
    <w:rsid w:val="00FE2376"/>
    <w:rsid w:val="00FF2F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483"/>
  </w:style>
  <w:style w:type="paragraph" w:styleId="Kop3">
    <w:name w:val="heading 3"/>
    <w:basedOn w:val="Standaard"/>
    <w:link w:val="Kop3Char"/>
    <w:uiPriority w:val="9"/>
    <w:qFormat/>
    <w:rsid w:val="00293AB0"/>
    <w:pPr>
      <w:spacing w:before="100" w:beforeAutospacing="1" w:after="100" w:afterAutospacing="1" w:line="240" w:lineRule="auto"/>
      <w:outlineLvl w:val="2"/>
    </w:pPr>
    <w:rPr>
      <w:rFonts w:ascii="Times New Roman" w:eastAsia="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97867"/>
    <w:rPr>
      <w:b/>
      <w:bCs/>
    </w:rPr>
  </w:style>
  <w:style w:type="paragraph" w:styleId="Lijstalinea">
    <w:name w:val="List Paragraph"/>
    <w:basedOn w:val="Standaard"/>
    <w:qFormat/>
    <w:rsid w:val="000E7B1F"/>
    <w:pPr>
      <w:ind w:left="720"/>
      <w:contextualSpacing/>
    </w:pPr>
  </w:style>
  <w:style w:type="character" w:styleId="Hyperlink">
    <w:name w:val="Hyperlink"/>
    <w:basedOn w:val="Standaardalinea-lettertype"/>
    <w:uiPriority w:val="99"/>
    <w:unhideWhenUsed/>
    <w:rsid w:val="000E7B1F"/>
    <w:rPr>
      <w:color w:val="0563C1" w:themeColor="hyperlink"/>
      <w:u w:val="single"/>
    </w:rPr>
  </w:style>
  <w:style w:type="numbering" w:customStyle="1" w:styleId="Gemporteerdestijl1">
    <w:name w:val="Geïmporteerde stijl 1"/>
    <w:rsid w:val="000E7B83"/>
    <w:pPr>
      <w:numPr>
        <w:numId w:val="12"/>
      </w:numPr>
    </w:pPr>
  </w:style>
  <w:style w:type="paragraph" w:styleId="Ballontekst">
    <w:name w:val="Balloon Text"/>
    <w:basedOn w:val="Standaard"/>
    <w:link w:val="BallontekstChar"/>
    <w:uiPriority w:val="99"/>
    <w:semiHidden/>
    <w:unhideWhenUsed/>
    <w:rsid w:val="000E7B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B83"/>
    <w:rPr>
      <w:rFonts w:ascii="Tahoma" w:hAnsi="Tahoma" w:cs="Tahoma"/>
      <w:sz w:val="16"/>
      <w:szCs w:val="16"/>
    </w:rPr>
  </w:style>
  <w:style w:type="table" w:styleId="Tabelraster">
    <w:name w:val="Table Grid"/>
    <w:basedOn w:val="Standaardtabel"/>
    <w:uiPriority w:val="59"/>
    <w:rsid w:val="00A80D2F"/>
    <w:pPr>
      <w:spacing w:line="240" w:lineRule="auto"/>
    </w:pPr>
    <w:rPr>
      <w:rFonts w:asciiTheme="minorHAnsi" w:eastAsiaTheme="minorHAnsi" w:hAnsiTheme="minorHAnsi" w:cstheme="minorBidi"/>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290ED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90EDC"/>
  </w:style>
  <w:style w:type="paragraph" w:styleId="Voettekst">
    <w:name w:val="footer"/>
    <w:basedOn w:val="Standaard"/>
    <w:link w:val="VoettekstChar"/>
    <w:uiPriority w:val="99"/>
    <w:semiHidden/>
    <w:unhideWhenUsed/>
    <w:rsid w:val="00290ED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290EDC"/>
  </w:style>
  <w:style w:type="character" w:customStyle="1" w:styleId="Kop3Char">
    <w:name w:val="Kop 3 Char"/>
    <w:basedOn w:val="Standaardalinea-lettertype"/>
    <w:link w:val="Kop3"/>
    <w:uiPriority w:val="9"/>
    <w:rsid w:val="00293AB0"/>
    <w:rPr>
      <w:rFonts w:ascii="Times New Roman" w:eastAsia="Times New Roman" w:hAnsi="Times New Roman"/>
      <w:b/>
      <w:bCs/>
      <w:sz w:val="27"/>
      <w:szCs w:val="27"/>
      <w:lang w:val="nl-NL" w:eastAsia="nl-NL"/>
    </w:rPr>
  </w:style>
</w:styles>
</file>

<file path=word/webSettings.xml><?xml version="1.0" encoding="utf-8"?>
<w:webSettings xmlns:r="http://schemas.openxmlformats.org/officeDocument/2006/relationships" xmlns:w="http://schemas.openxmlformats.org/wordprocessingml/2006/main">
  <w:divs>
    <w:div w:id="615068430">
      <w:bodyDiv w:val="1"/>
      <w:marLeft w:val="0"/>
      <w:marRight w:val="0"/>
      <w:marTop w:val="0"/>
      <w:marBottom w:val="0"/>
      <w:divBdr>
        <w:top w:val="none" w:sz="0" w:space="0" w:color="auto"/>
        <w:left w:val="none" w:sz="0" w:space="0" w:color="auto"/>
        <w:bottom w:val="none" w:sz="0" w:space="0" w:color="auto"/>
        <w:right w:val="none" w:sz="0" w:space="0" w:color="auto"/>
      </w:divBdr>
    </w:div>
    <w:div w:id="17429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zaanpride.nl"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2519</Words>
  <Characters>13857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Blokker</dc:creator>
  <cp:lastModifiedBy>Ozzi</cp:lastModifiedBy>
  <cp:revision>3</cp:revision>
  <dcterms:created xsi:type="dcterms:W3CDTF">2021-03-14T12:41:00Z</dcterms:created>
  <dcterms:modified xsi:type="dcterms:W3CDTF">2021-03-14T12:41:00Z</dcterms:modified>
</cp:coreProperties>
</file>